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062377E8" w:rsidP="2D0B0719" w:rsidRDefault="062377E8" w14:paraId="34EF513A" w14:textId="7D98131B">
      <w:pPr>
        <w:pStyle w:val="Normal"/>
        <w:suppressLineNumbers w:val="0"/>
        <w:bidi w:val="0"/>
        <w:spacing w:before="0" w:beforeAutospacing="off" w:after="160" w:afterAutospacing="off" w:line="278" w:lineRule="auto"/>
        <w:ind w:left="0" w:right="0"/>
        <w:jc w:val="left"/>
      </w:pPr>
      <w:r w:rsidR="062377E8">
        <w:rPr/>
        <w:t>IB 20</w:t>
      </w:r>
      <w:r w:rsidRPr="2D0B0719" w:rsidR="062377E8">
        <w:rPr>
          <w:vertAlign w:val="superscript"/>
        </w:rPr>
        <w:t>th</w:t>
      </w:r>
      <w:r w:rsidR="062377E8">
        <w:rPr/>
        <w:t xml:space="preserve"> Century History</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732FD8A2" w:rsidP="2D0B0719" w:rsidRDefault="732FD8A2" w14:paraId="08864604" w14:textId="09CFF93B">
      <w:pPr>
        <w:pStyle w:val="Normal"/>
        <w:rPr>
          <w:rFonts w:ascii="Roboto" w:hAnsi="Roboto" w:eastAsia="Aptos"/>
          <w:noProof w:val="0"/>
          <w:sz w:val="24"/>
          <w:szCs w:val="24"/>
          <w:lang w:val="en-US"/>
        </w:rPr>
      </w:pPr>
      <w:r w:rsidRPr="2D0B0719" w:rsidR="732FD8A2">
        <w:rPr>
          <w:rFonts w:ascii="Roboto" w:hAnsi="Roboto" w:eastAsia="Aptos"/>
          <w:b w:val="0"/>
          <w:bCs w:val="0"/>
          <w:i w:val="1"/>
          <w:iCs w:val="1"/>
          <w:strike w:val="0"/>
          <w:dstrike w:val="0"/>
          <w:noProof w:val="0"/>
          <w:color w:val="000000" w:themeColor="text1" w:themeTint="FF" w:themeShade="FF"/>
          <w:sz w:val="24"/>
          <w:szCs w:val="24"/>
          <w:u w:val="none"/>
          <w:lang w:val="en-US"/>
        </w:rPr>
        <w:t>Unit 2: Authoritarian States (Hitler)</w:t>
      </w:r>
    </w:p>
    <w:p w:rsidR="00B71C21" w:rsidP="0094117E" w:rsidRDefault="0094117E" w14:paraId="293C5E6B" w14:textId="04A82183">
      <w:pPr>
        <w:pStyle w:val="Heading3"/>
      </w:pPr>
      <w:r>
        <w:br w:type="column"/>
      </w:r>
      <w:r w:rsidR="001541E4">
        <w:rPr/>
        <w:t>Course Level</w:t>
      </w:r>
      <w:r w:rsidR="00B71C21">
        <w:rPr/>
        <w:t>:</w:t>
      </w:r>
    </w:p>
    <w:p w:rsidR="6B4E32FB" w:rsidP="020B0C0C" w:rsidRDefault="6B4E32FB" w14:paraId="524434F5" w14:textId="4BA8C9C7">
      <w:pPr>
        <w:pStyle w:val="Normal"/>
        <w:suppressLineNumbers w:val="0"/>
        <w:bidi w:val="0"/>
        <w:spacing w:before="0" w:beforeAutospacing="off" w:after="160" w:afterAutospacing="off" w:line="278" w:lineRule="auto"/>
        <w:ind w:left="0" w:right="0"/>
        <w:jc w:val="left"/>
      </w:pPr>
      <w:r w:rsidR="6B4E32FB">
        <w:rPr/>
        <w:t>HL</w:t>
      </w:r>
    </w:p>
    <w:p w:rsidR="00B451F1" w:rsidP="0094117E" w:rsidRDefault="0094117E" w14:paraId="1F4D3885" w14:textId="2E22047C">
      <w:pPr>
        <w:pStyle w:val="Heading3"/>
      </w:pPr>
      <w:r>
        <w:br w:type="column"/>
      </w:r>
      <w:r w:rsidR="00B71C21">
        <w:rPr/>
        <w:t>Unit Duration</w:t>
      </w:r>
      <w:r w:rsidR="00B451F1">
        <w:rPr/>
        <w:t>:</w:t>
      </w:r>
    </w:p>
    <w:p w:rsidR="00B71C21" w:rsidP="146DA4C7" w:rsidRDefault="00B451F1" w14:paraId="0B2CCE1E" w14:textId="7423EB36">
      <w:pPr>
        <w:pStyle w:val="Normal"/>
        <w:suppressLineNumbers w:val="0"/>
        <w:bidi w:val="0"/>
        <w:spacing w:before="0" w:beforeAutospacing="off" w:after="160" w:afterAutospacing="off" w:line="278" w:lineRule="auto"/>
        <w:ind w:left="0" w:right="0"/>
        <w:jc w:val="left"/>
      </w:pPr>
      <w:r w:rsidR="02C8E061">
        <w:rPr/>
        <w:t>27</w:t>
      </w:r>
      <w:r w:rsidR="530E229D">
        <w:rPr/>
        <w:t xml:space="preserve">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rsidR="00296845">
        <w:rPr/>
        <w:t>Instructional Information</w:t>
      </w:r>
    </w:p>
    <w:p w:rsidR="001541E4" w:rsidP="001541E4" w:rsidRDefault="001541E4" w14:paraId="26225094" w14:textId="4A1BAC31">
      <w:pPr>
        <w:pStyle w:val="Heading3"/>
      </w:pPr>
      <w:r w:rsidR="001541E4">
        <w:rPr/>
        <w:t>Unit Description and Texts</w:t>
      </w:r>
    </w:p>
    <w:p w:rsidR="022FBD7C" w:rsidP="2D0B0719" w:rsidRDefault="022FBD7C" w14:paraId="52093C25" w14:textId="27C85F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B0719" w:rsidR="022FBD7C">
        <w:rPr>
          <w:rFonts w:ascii="Roboto" w:hAnsi="Roboto" w:eastAsia="Aptos"/>
          <w:b w:val="0"/>
          <w:bCs w:val="0"/>
          <w:i w:val="0"/>
          <w:iCs w:val="0"/>
          <w:strike w:val="0"/>
          <w:dstrike w:val="0"/>
          <w:noProof w:val="0"/>
          <w:color w:val="000000" w:themeColor="text1" w:themeTint="FF" w:themeShade="FF"/>
          <w:sz w:val="24"/>
          <w:szCs w:val="24"/>
          <w:u w:val="none"/>
          <w:lang w:val="en-US"/>
        </w:rPr>
        <w:t>This topic explores the rise to power, consolidation, and impact of authoritarian leaders in the 20th century, with a particular emphasis on the rise of Adolf Hitler and the Nazi Party in post-WWI Germany. The emphasis is on understanding both individual leadership and broader structural conditions that made authoritarian regimes possible.</w:t>
      </w:r>
    </w:p>
    <w:p w:rsidR="022FBD7C" w:rsidP="2D0B0719" w:rsidRDefault="022FBD7C" w14:paraId="1249EB1F" w14:textId="3F14AEF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B0719" w:rsidR="022FBD7C">
        <w:rPr>
          <w:rFonts w:ascii="Roboto" w:hAnsi="Roboto" w:eastAsia="Aptos"/>
          <w:b w:val="0"/>
          <w:bCs w:val="0"/>
          <w:i w:val="0"/>
          <w:iCs w:val="0"/>
          <w:strike w:val="0"/>
          <w:dstrike w:val="0"/>
          <w:noProof w:val="0"/>
          <w:color w:val="000000" w:themeColor="text1" w:themeTint="FF" w:themeShade="FF"/>
          <w:sz w:val="24"/>
          <w:szCs w:val="24"/>
          <w:u w:val="none"/>
          <w:lang w:val="en-US"/>
        </w:rPr>
        <w:t xml:space="preserve">All texts can be found on the detailed planning document linked in the Resources section at the end of this planner. </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6AA1A0E1" w:rsidP="63F32711" w:rsidRDefault="6AA1A0E1" w14:paraId="480959DD" w14:textId="727C3035">
      <w:pPr>
        <w:pStyle w:val="Normal"/>
        <w:rPr>
          <w:rFonts w:ascii="Roboto" w:hAnsi="Roboto" w:eastAsia="Aptos"/>
          <w:noProof w:val="0"/>
          <w:sz w:val="24"/>
          <w:szCs w:val="24"/>
          <w:lang w:val="en-US"/>
        </w:rPr>
      </w:pPr>
      <w:r w:rsidRPr="63F32711" w:rsidR="6AA1A0E1">
        <w:rPr>
          <w:rFonts w:ascii="Roboto" w:hAnsi="Roboto" w:eastAsia="Aptos"/>
          <w:b w:val="0"/>
          <w:bCs w:val="0"/>
          <w:i w:val="0"/>
          <w:iCs w:val="0"/>
          <w:strike w:val="0"/>
          <w:dstrike w:val="0"/>
          <w:noProof w:val="0"/>
          <w:color w:val="000000" w:themeColor="text1" w:themeTint="FF" w:themeShade="FF"/>
          <w:sz w:val="24"/>
          <w:szCs w:val="24"/>
          <w:u w:val="none"/>
          <w:lang w:val="en-US"/>
        </w:rPr>
        <w:t>Historical argumentation</w:t>
      </w:r>
      <w:r>
        <w:br/>
      </w:r>
      <w:r w:rsidRPr="63F32711" w:rsidR="6AA1A0E1">
        <w:rPr>
          <w:rFonts w:ascii="Roboto" w:hAnsi="Roboto" w:eastAsia="Aptos"/>
          <w:b w:val="0"/>
          <w:bCs w:val="0"/>
          <w:i w:val="0"/>
          <w:iCs w:val="0"/>
          <w:strike w:val="0"/>
          <w:dstrike w:val="0"/>
          <w:noProof w:val="0"/>
          <w:color w:val="000000" w:themeColor="text1" w:themeTint="FF" w:themeShade="FF"/>
          <w:sz w:val="24"/>
          <w:szCs w:val="24"/>
          <w:u w:val="none"/>
          <w:lang w:val="en-US"/>
        </w:rPr>
        <w:t>Use of specific evidence and vocabulary in writing</w:t>
      </w:r>
    </w:p>
    <w:p w:rsidR="6AA1A0E1" w:rsidP="63F32711" w:rsidRDefault="6AA1A0E1" w14:paraId="4EA217A5" w14:textId="3AAA8E97">
      <w:pPr>
        <w:pStyle w:val="Normal"/>
        <w:rPr>
          <w:rFonts w:ascii="Roboto" w:hAnsi="Roboto" w:eastAsia="Aptos"/>
          <w:noProof w:val="0"/>
          <w:sz w:val="24"/>
          <w:szCs w:val="24"/>
          <w:lang w:val="en-US"/>
        </w:rPr>
      </w:pPr>
      <w:r w:rsidRPr="63F32711" w:rsidR="6AA1A0E1">
        <w:rPr>
          <w:rFonts w:ascii="Roboto" w:hAnsi="Roboto" w:eastAsia="Aptos"/>
          <w:b w:val="0"/>
          <w:bCs w:val="0"/>
          <w:i w:val="0"/>
          <w:iCs w:val="0"/>
          <w:strike w:val="0"/>
          <w:dstrike w:val="0"/>
          <w:noProof w:val="0"/>
          <w:color w:val="000000" w:themeColor="text1" w:themeTint="FF" w:themeShade="FF"/>
          <w:sz w:val="24"/>
          <w:szCs w:val="24"/>
          <w:u w:val="none"/>
          <w:lang w:val="en-US"/>
        </w:rPr>
        <w:t>Awareness and evaluation of multiple perspectives</w:t>
      </w:r>
    </w:p>
    <w:p w:rsidRPr="001541E4" w:rsidR="001541E4" w:rsidP="001541E4" w:rsidRDefault="001541E4" w14:paraId="0A591145" w14:textId="5313DFA7">
      <w:pPr>
        <w:pStyle w:val="Heading4"/>
      </w:pPr>
      <w:r w:rsidR="001541E4">
        <w:rPr/>
        <w:t>Details</w:t>
      </w:r>
    </w:p>
    <w:p w:rsidR="1296C845" w:rsidP="63F32711" w:rsidRDefault="1296C845" w14:paraId="6215F7C7" w14:textId="43DEBEE6">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1296C845">
        <w:rPr>
          <w:rFonts w:ascii="Roboto" w:hAnsi="Roboto" w:eastAsia="Aptos"/>
          <w:b w:val="0"/>
          <w:bCs w:val="0"/>
          <w:i w:val="0"/>
          <w:iCs w:val="0"/>
          <w:strike w:val="0"/>
          <w:dstrike w:val="0"/>
          <w:noProof w:val="0"/>
          <w:color w:val="000000" w:themeColor="text1" w:themeTint="FF" w:themeShade="FF"/>
          <w:sz w:val="24"/>
          <w:szCs w:val="24"/>
          <w:u w:val="none"/>
          <w:lang w:val="en-US"/>
        </w:rPr>
        <w:t>Students will be able to apply their learning from this unit to an evaluation of history that helps prepare them for writing the external assessment, Internal Assessment in IB History , and the Paper 2 Essay. Students will use their knowledge from this unit to answer a prompt that uses the same command terms on the IB Exam.</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43092CFF" w:rsidP="63F32711" w:rsidRDefault="43092CFF" w14:paraId="52913E36" w14:textId="46A70F68">
      <w:pPr>
        <w:pStyle w:val="Normal"/>
        <w:rPr>
          <w:rFonts w:ascii="Roboto" w:hAnsi="Roboto" w:eastAsia="Aptos"/>
          <w:noProof w:val="0"/>
          <w:sz w:val="24"/>
          <w:szCs w:val="24"/>
          <w:lang w:val="en-US"/>
        </w:rPr>
      </w:pPr>
      <w:r w:rsidRPr="63F32711" w:rsidR="43092CFF">
        <w:rPr>
          <w:rFonts w:ascii="Roboto" w:hAnsi="Roboto" w:eastAsia="Aptos"/>
          <w:b w:val="0"/>
          <w:bCs w:val="0"/>
          <w:i w:val="0"/>
          <w:iCs w:val="0"/>
          <w:strike w:val="0"/>
          <w:dstrike w:val="0"/>
          <w:noProof w:val="0"/>
          <w:color w:val="000000" w:themeColor="text1" w:themeTint="FF" w:themeShade="FF"/>
          <w:sz w:val="24"/>
          <w:szCs w:val="24"/>
          <w:u w:val="none"/>
          <w:lang w:val="en-US"/>
        </w:rPr>
        <w:t>Collaboration</w:t>
      </w:r>
    </w:p>
    <w:p w:rsidR="001541E4" w:rsidP="63F32711" w:rsidRDefault="001541E4" w14:paraId="558AF436" w14:textId="5FE0DD27">
      <w:pPr>
        <w:pStyle w:val="Heading4"/>
        <w:rPr>
          <w:highlight w:val="yellow"/>
        </w:rPr>
      </w:pPr>
      <w:r w:rsidRPr="63F32711" w:rsidR="001541E4">
        <w:rPr>
          <w:highlight w:val="yellow"/>
        </w:rPr>
        <w:t>Cluster</w:t>
      </w:r>
    </w:p>
    <w:p w:rsidR="001541E4" w:rsidP="63F32711" w:rsidRDefault="001541E4" w14:paraId="68DA00C7" w14:textId="659F0364">
      <w:pPr>
        <w:pStyle w:val="Heading4"/>
        <w:rPr>
          <w:highlight w:val="yellow"/>
        </w:rPr>
      </w:pPr>
      <w:r w:rsidRPr="63F32711" w:rsidR="001541E4">
        <w:rPr>
          <w:highlight w:val="yellow"/>
        </w:rPr>
        <w:t>Skill Indicator</w:t>
      </w:r>
    </w:p>
    <w:p w:rsidRPr="001541E4" w:rsidR="001541E4" w:rsidP="001541E4" w:rsidRDefault="001541E4" w14:paraId="064B8B06" w14:textId="4CE23571">
      <w:pPr>
        <w:pStyle w:val="Heading4"/>
      </w:pPr>
      <w:r w:rsidR="001541E4">
        <w:rPr/>
        <w:t>Details</w:t>
      </w:r>
    </w:p>
    <w:p w:rsidR="26A78EEF" w:rsidP="63F32711" w:rsidRDefault="26A78EEF" w14:paraId="12311AA3" w14:textId="7A33B549">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26A78EEF">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have multiple opportunities to collaborate during this unit. They will be presenting in class, researching claims, </w:t>
      </w:r>
      <w:r w:rsidRPr="63F32711" w:rsidR="26A78EEF">
        <w:rPr>
          <w:rFonts w:ascii="Roboto" w:hAnsi="Roboto" w:eastAsia="Aptos"/>
          <w:b w:val="0"/>
          <w:bCs w:val="0"/>
          <w:i w:val="0"/>
          <w:iCs w:val="0"/>
          <w:strike w:val="0"/>
          <w:dstrike w:val="0"/>
          <w:noProof w:val="0"/>
          <w:color w:val="000000" w:themeColor="text1" w:themeTint="FF" w:themeShade="FF"/>
          <w:sz w:val="24"/>
          <w:szCs w:val="24"/>
          <w:u w:val="none"/>
          <w:lang w:val="en-US"/>
        </w:rPr>
        <w:t>evidence</w:t>
      </w:r>
      <w:r w:rsidRPr="63F32711" w:rsidR="26A78EEF">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reasoning, as well as writing multiple times. </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2FC90447" w:rsidP="63F32711" w:rsidRDefault="2FC90447" w14:paraId="659AB488" w14:textId="791703F2">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2FC90447">
        <w:rPr>
          <w:rFonts w:ascii="Roboto" w:hAnsi="Roboto" w:eastAsia="Aptos"/>
          <w:b w:val="1"/>
          <w:bCs w:val="1"/>
          <w:i w:val="0"/>
          <w:iCs w:val="0"/>
          <w:strike w:val="0"/>
          <w:dstrike w:val="0"/>
          <w:noProof w:val="0"/>
          <w:color w:val="000000" w:themeColor="text1" w:themeTint="FF" w:themeShade="FF"/>
          <w:sz w:val="24"/>
          <w:szCs w:val="24"/>
          <w:u w:val="none"/>
          <w:lang w:val="en-US"/>
        </w:rPr>
        <w:t>Emergence</w:t>
      </w:r>
      <w:r w:rsidRPr="63F32711" w:rsidR="2FC90447">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63F32711" w:rsidR="2FC90447">
        <w:rPr>
          <w:rFonts w:ascii="Roboto" w:hAnsi="Roboto" w:eastAsia="Aptos"/>
          <w:b w:val="0"/>
          <w:bCs w:val="0"/>
          <w:i w:val="1"/>
          <w:iCs w:val="1"/>
          <w:strike w:val="0"/>
          <w:dstrike w:val="0"/>
          <w:noProof w:val="0"/>
          <w:sz w:val="24"/>
          <w:szCs w:val="24"/>
          <w:u w:val="none"/>
          <w:lang w:val="en-US"/>
        </w:rPr>
        <w:t xml:space="preserve">Conditions </w:t>
      </w:r>
      <w:r w:rsidRPr="63F32711" w:rsidR="2FC90447">
        <w:rPr>
          <w:rFonts w:ascii="Roboto" w:hAnsi="Roboto" w:eastAsia="Aptos"/>
          <w:b w:val="0"/>
          <w:bCs w:val="0"/>
          <w:i w:val="0"/>
          <w:iCs w:val="0"/>
          <w:strike w:val="0"/>
          <w:dstrike w:val="0"/>
          <w:noProof w:val="0"/>
          <w:sz w:val="24"/>
          <w:szCs w:val="24"/>
          <w:u w:val="none"/>
          <w:lang w:val="en-US"/>
        </w:rPr>
        <w:t>in which authoritarian states emerged: economic factors; social division; impact of war; weakness of political system</w:t>
      </w:r>
      <w:r w:rsidRPr="63F32711" w:rsidR="2FC90447">
        <w:rPr>
          <w:rFonts w:ascii="Roboto" w:hAnsi="Roboto" w:eastAsia="Aptos"/>
          <w:b w:val="0"/>
          <w:bCs w:val="0"/>
          <w:i w:val="0"/>
          <w:iCs w:val="0"/>
          <w:strike w:val="0"/>
          <w:dstrike w:val="0"/>
          <w:noProof w:val="0"/>
          <w:color w:val="000000" w:themeColor="text1" w:themeTint="FF" w:themeShade="FF"/>
          <w:sz w:val="24"/>
          <w:szCs w:val="24"/>
          <w:u w:val="none"/>
          <w:lang w:val="en-US"/>
        </w:rPr>
        <w:t>…</w:t>
      </w:r>
      <w:r w:rsidRPr="63F32711" w:rsidR="2FC90447">
        <w:rPr>
          <w:rFonts w:ascii="Roboto" w:hAnsi="Roboto" w:eastAsia="Aptos"/>
          <w:b w:val="0"/>
          <w:bCs w:val="0"/>
          <w:i w:val="1"/>
          <w:iCs w:val="1"/>
          <w:strike w:val="0"/>
          <w:dstrike w:val="0"/>
          <w:noProof w:val="0"/>
          <w:sz w:val="24"/>
          <w:szCs w:val="24"/>
          <w:u w:val="none"/>
          <w:lang w:val="en-US"/>
        </w:rPr>
        <w:t xml:space="preserve">Methods </w:t>
      </w:r>
      <w:r w:rsidRPr="63F32711" w:rsidR="2FC90447">
        <w:rPr>
          <w:rFonts w:ascii="Roboto" w:hAnsi="Roboto" w:eastAsia="Aptos"/>
          <w:b w:val="0"/>
          <w:bCs w:val="0"/>
          <w:i w:val="0"/>
          <w:iCs w:val="0"/>
          <w:strike w:val="0"/>
          <w:dstrike w:val="0"/>
          <w:noProof w:val="0"/>
          <w:sz w:val="24"/>
          <w:szCs w:val="24"/>
          <w:u w:val="none"/>
          <w:lang w:val="en-US"/>
        </w:rPr>
        <w:t>used to establish authoritarian states: persuasion and coercion; the role of leaders; ideology; the use of force; propaganda</w:t>
      </w:r>
    </w:p>
    <w:p w:rsidR="2FC90447" w:rsidP="63F32711" w:rsidRDefault="2FC90447" w14:paraId="1F241601" w14:textId="239EEB42">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2FC90447">
        <w:rPr>
          <w:rFonts w:ascii="Roboto" w:hAnsi="Roboto" w:eastAsia="Aptos"/>
          <w:b w:val="1"/>
          <w:bCs w:val="1"/>
          <w:i w:val="0"/>
          <w:iCs w:val="0"/>
          <w:strike w:val="0"/>
          <w:dstrike w:val="0"/>
          <w:noProof w:val="0"/>
          <w:color w:val="000000" w:themeColor="text1" w:themeTint="FF" w:themeShade="FF"/>
          <w:sz w:val="24"/>
          <w:szCs w:val="24"/>
          <w:u w:val="none"/>
          <w:lang w:val="en-US"/>
        </w:rPr>
        <w:t xml:space="preserve">Consolidation and Maintenance: </w:t>
      </w:r>
      <w:r w:rsidRPr="63F32711" w:rsidR="2FC90447">
        <w:rPr>
          <w:rFonts w:ascii="Roboto" w:hAnsi="Roboto" w:eastAsia="Aptos"/>
          <w:b w:val="0"/>
          <w:bCs w:val="0"/>
          <w:i w:val="0"/>
          <w:iCs w:val="0"/>
          <w:strike w:val="0"/>
          <w:dstrike w:val="0"/>
          <w:noProof w:val="0"/>
          <w:color w:val="000000" w:themeColor="text1" w:themeTint="FF" w:themeShade="FF"/>
          <w:sz w:val="24"/>
          <w:szCs w:val="24"/>
          <w:u w:val="none"/>
          <w:lang w:val="en-US"/>
        </w:rPr>
        <w:t>Use of legal methods; use of force; charismatic leadership; dissemination of propaganda; nature, extent, and treatment of opposition; the impact of the success and/or failure of foreign policy on the maintenance of power</w:t>
      </w:r>
    </w:p>
    <w:p w:rsidR="2FC90447" w:rsidP="63F32711" w:rsidRDefault="2FC90447" w14:paraId="334D5367" w14:textId="0F33FEBC">
      <w:pPr>
        <w:rPr>
          <w:rFonts w:ascii="Roboto" w:hAnsi="Roboto" w:eastAsia="Aptos"/>
          <w:b w:val="0"/>
          <w:bCs w:val="0"/>
          <w:i w:val="0"/>
          <w:iCs w:val="0"/>
          <w:strike w:val="0"/>
          <w:dstrike w:val="0"/>
          <w:noProof w:val="0"/>
          <w:sz w:val="24"/>
          <w:szCs w:val="24"/>
          <w:u w:val="none"/>
          <w:lang w:val="en-US"/>
        </w:rPr>
      </w:pPr>
      <w:r w:rsidRPr="63F32711" w:rsidR="2FC90447">
        <w:rPr>
          <w:rFonts w:ascii="Roboto" w:hAnsi="Roboto" w:eastAsia="Aptos"/>
          <w:b w:val="1"/>
          <w:bCs w:val="1"/>
          <w:i w:val="0"/>
          <w:iCs w:val="0"/>
          <w:strike w:val="0"/>
          <w:dstrike w:val="0"/>
          <w:noProof w:val="0"/>
          <w:color w:val="000000" w:themeColor="text1" w:themeTint="FF" w:themeShade="FF"/>
          <w:sz w:val="24"/>
          <w:szCs w:val="24"/>
          <w:u w:val="none"/>
          <w:lang w:val="en-US"/>
        </w:rPr>
        <w:t xml:space="preserve">Aims and Results of Policies: </w:t>
      </w:r>
      <w:r w:rsidRPr="63F32711" w:rsidR="2FC90447">
        <w:rPr>
          <w:rFonts w:ascii="Roboto" w:hAnsi="Roboto" w:eastAsia="Aptos"/>
          <w:b w:val="0"/>
          <w:bCs w:val="0"/>
          <w:i w:val="0"/>
          <w:iCs w:val="0"/>
          <w:strike w:val="0"/>
          <w:dstrike w:val="0"/>
          <w:noProof w:val="0"/>
          <w:sz w:val="24"/>
          <w:szCs w:val="24"/>
          <w:u w:val="none"/>
          <w:lang w:val="en-US"/>
        </w:rPr>
        <w:t xml:space="preserve">Domestic economic, political, </w:t>
      </w:r>
      <w:r w:rsidRPr="63F32711" w:rsidR="2FC90447">
        <w:rPr>
          <w:rFonts w:ascii="Roboto" w:hAnsi="Roboto" w:eastAsia="Aptos"/>
          <w:b w:val="0"/>
          <w:bCs w:val="0"/>
          <w:i w:val="0"/>
          <w:iCs w:val="0"/>
          <w:strike w:val="0"/>
          <w:dstrike w:val="0"/>
          <w:noProof w:val="0"/>
          <w:sz w:val="24"/>
          <w:szCs w:val="24"/>
          <w:u w:val="none"/>
          <w:lang w:val="en-US"/>
        </w:rPr>
        <w:t>cultural</w:t>
      </w:r>
      <w:r w:rsidRPr="63F32711" w:rsidR="2FC90447">
        <w:rPr>
          <w:rFonts w:ascii="Roboto" w:hAnsi="Roboto" w:eastAsia="Aptos"/>
          <w:b w:val="0"/>
          <w:bCs w:val="0"/>
          <w:i w:val="0"/>
          <w:iCs w:val="0"/>
          <w:strike w:val="0"/>
          <w:dstrike w:val="0"/>
          <w:noProof w:val="0"/>
          <w:sz w:val="24"/>
          <w:szCs w:val="24"/>
          <w:u w:val="none"/>
          <w:lang w:val="en-US"/>
        </w:rPr>
        <w:t xml:space="preserve"> and social policies; the impact of policies on women and minorities; authoritarian control and the extent to which it was achieved</w:t>
      </w:r>
    </w:p>
    <w:p w:rsidR="001541E4" w:rsidP="001541E4" w:rsidRDefault="001541E4" w14:paraId="65567ED1" w14:textId="56CC16E8">
      <w:pPr>
        <w:pStyle w:val="Heading4"/>
      </w:pPr>
      <w:r w:rsidR="001541E4">
        <w:rPr/>
        <w:t>Students will develop the following skills:</w:t>
      </w:r>
    </w:p>
    <w:p w:rsidR="6B5A8C0D" w:rsidP="63F32711" w:rsidRDefault="6B5A8C0D" w14:paraId="31825A3E" w14:textId="0E053D81">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6B5A8C0D">
        <w:rPr>
          <w:rFonts w:ascii="Roboto" w:hAnsi="Roboto" w:eastAsia="Aptos"/>
          <w:b w:val="0"/>
          <w:bCs w:val="0"/>
          <w:i w:val="0"/>
          <w:iCs w:val="0"/>
          <w:strike w:val="0"/>
          <w:dstrike w:val="0"/>
          <w:noProof w:val="0"/>
          <w:color w:val="000000" w:themeColor="text1" w:themeTint="FF" w:themeShade="FF"/>
          <w:sz w:val="24"/>
          <w:szCs w:val="24"/>
          <w:u w:val="none"/>
          <w:lang w:val="en-US"/>
        </w:rPr>
        <w:t>Crafting a historical research question</w:t>
      </w:r>
    </w:p>
    <w:p w:rsidR="6B5A8C0D" w:rsidP="63F32711" w:rsidRDefault="6B5A8C0D" w14:paraId="000A311E" w14:textId="30F26B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6B5A8C0D">
        <w:rPr>
          <w:rFonts w:ascii="Roboto" w:hAnsi="Roboto" w:eastAsia="Aptos"/>
          <w:b w:val="0"/>
          <w:bCs w:val="0"/>
          <w:i w:val="0"/>
          <w:iCs w:val="0"/>
          <w:strike w:val="0"/>
          <w:dstrike w:val="0"/>
          <w:noProof w:val="0"/>
          <w:color w:val="000000" w:themeColor="text1" w:themeTint="FF" w:themeShade="FF"/>
          <w:sz w:val="24"/>
          <w:szCs w:val="24"/>
          <w:u w:val="none"/>
          <w:lang w:val="en-US"/>
        </w:rPr>
        <w:t>Developing historical argumentation</w:t>
      </w:r>
    </w:p>
    <w:p w:rsidR="6B5A8C0D" w:rsidP="63F32711" w:rsidRDefault="6B5A8C0D" w14:paraId="349467E4" w14:textId="5D97D6A2">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6B5A8C0D">
        <w:rPr>
          <w:rFonts w:ascii="Roboto" w:hAnsi="Roboto" w:eastAsia="Aptos"/>
          <w:b w:val="0"/>
          <w:bCs w:val="0"/>
          <w:i w:val="0"/>
          <w:iCs w:val="0"/>
          <w:strike w:val="0"/>
          <w:dstrike w:val="0"/>
          <w:noProof w:val="0"/>
          <w:color w:val="000000" w:themeColor="text1" w:themeTint="FF" w:themeShade="FF"/>
          <w:sz w:val="24"/>
          <w:szCs w:val="24"/>
          <w:u w:val="none"/>
          <w:lang w:val="en-US"/>
        </w:rPr>
        <w:t>Knowing and using specific vocabulary to support a claim</w:t>
      </w:r>
    </w:p>
    <w:p w:rsidR="6B5A8C0D" w:rsidP="63F32711" w:rsidRDefault="6B5A8C0D" w14:paraId="6CC18150" w14:textId="1BCFB225">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6B5A8C0D">
        <w:rPr>
          <w:rFonts w:ascii="Roboto" w:hAnsi="Roboto" w:eastAsia="Aptos"/>
          <w:b w:val="0"/>
          <w:bCs w:val="0"/>
          <w:i w:val="0"/>
          <w:iCs w:val="0"/>
          <w:strike w:val="0"/>
          <w:dstrike w:val="0"/>
          <w:noProof w:val="0"/>
          <w:color w:val="000000" w:themeColor="text1" w:themeTint="FF" w:themeShade="FF"/>
          <w:sz w:val="24"/>
          <w:szCs w:val="24"/>
          <w:u w:val="none"/>
          <w:lang w:val="en-US"/>
        </w:rPr>
        <w:t>Building analysis to connect vocabulary with a claim</w:t>
      </w:r>
    </w:p>
    <w:p w:rsidR="6B5A8C0D" w:rsidP="63F32711" w:rsidRDefault="6B5A8C0D" w14:paraId="35074632" w14:textId="3A3696D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6B5A8C0D">
        <w:rPr>
          <w:rFonts w:ascii="Roboto" w:hAnsi="Roboto" w:eastAsia="Aptos"/>
          <w:b w:val="0"/>
          <w:bCs w:val="0"/>
          <w:i w:val="0"/>
          <w:iCs w:val="0"/>
          <w:strike w:val="0"/>
          <w:dstrike w:val="0"/>
          <w:noProof w:val="0"/>
          <w:color w:val="000000" w:themeColor="text1" w:themeTint="FF" w:themeShade="FF"/>
          <w:sz w:val="24"/>
          <w:szCs w:val="24"/>
          <w:u w:val="none"/>
          <w:lang w:val="en-US"/>
        </w:rPr>
        <w:t>Recognizing and evaluating multiple perspectives</w:t>
      </w:r>
    </w:p>
    <w:p w:rsidR="001541E4" w:rsidP="001541E4" w:rsidRDefault="001541E4" w14:paraId="4AE270B3" w14:textId="5C6CF005">
      <w:pPr>
        <w:pStyle w:val="Heading4"/>
      </w:pPr>
      <w:r w:rsidR="001541E4">
        <w:rPr/>
        <w:t>Students will grasp the following concepts:</w:t>
      </w:r>
    </w:p>
    <w:p w:rsidR="34910BF2" w:rsidP="63F32711" w:rsidRDefault="34910BF2" w14:paraId="579FFA68" w14:textId="6AFB6897">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How do weak political systems enable authoritarianism?</w:t>
      </w:r>
    </w:p>
    <w:p w:rsidR="34910BF2" w:rsidP="63F32711" w:rsidRDefault="34910BF2" w14:paraId="38804769" w14:textId="11C30D2F">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What role do economic crises play in a leader’s rise?</w:t>
      </w:r>
    </w:p>
    <w:p w:rsidR="34910BF2" w:rsidP="63F32711" w:rsidRDefault="34910BF2" w14:paraId="31BC3467" w14:textId="54E62BED">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Why is ideology important in attracting support?</w:t>
      </w:r>
    </w:p>
    <w:p w:rsidR="34910BF2" w:rsidP="63F32711" w:rsidRDefault="34910BF2" w14:paraId="7D5FBE3E" w14:textId="4ECDE4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How does propaganda help movements gain power?</w:t>
      </w:r>
    </w:p>
    <w:p w:rsidR="34910BF2" w:rsidP="63F32711" w:rsidRDefault="34910BF2" w14:paraId="698E2D13" w14:textId="25EEBC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What is the impact of violence and intimidation?</w:t>
      </w:r>
    </w:p>
    <w:p w:rsidR="34910BF2" w:rsidP="63F32711" w:rsidRDefault="34910BF2" w14:paraId="781EE24B" w14:textId="23B1D2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How do elites and institutions support authoritarian leaders?</w:t>
      </w:r>
    </w:p>
    <w:p w:rsidR="34910BF2" w:rsidP="63F32711" w:rsidRDefault="34910BF2" w14:paraId="18E811D6" w14:textId="3B24952A">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 xml:space="preserve">Which matters more: </w:t>
      </w: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leader</w:t>
      </w:r>
      <w:r w:rsidRPr="63F32711" w:rsidR="34910BF2">
        <w:rPr>
          <w:rFonts w:ascii="Roboto" w:hAnsi="Roboto" w:eastAsia="Aptos"/>
          <w:b w:val="0"/>
          <w:bCs w:val="0"/>
          <w:i w:val="0"/>
          <w:iCs w:val="0"/>
          <w:strike w:val="0"/>
          <w:dstrike w:val="0"/>
          <w:noProof w:val="0"/>
          <w:color w:val="000000" w:themeColor="text1" w:themeTint="FF" w:themeShade="FF"/>
          <w:sz w:val="24"/>
          <w:szCs w:val="24"/>
          <w:u w:val="none"/>
          <w:lang w:val="en-US"/>
        </w:rPr>
        <w:t xml:space="preserve"> qualities or structural factors?</w:t>
      </w:r>
    </w:p>
    <w:p w:rsidR="001541E4" w:rsidP="63F32711" w:rsidRDefault="001541E4" w14:paraId="0368197E" w14:textId="1E055B84">
      <w:pPr>
        <w:pStyle w:val="Heading3"/>
        <w:rPr>
          <w:highlight w:val="yellow"/>
        </w:rPr>
      </w:pPr>
      <w:r w:rsidRPr="63F32711" w:rsidR="001541E4">
        <w:rPr>
          <w:highlight w:val="yellow"/>
        </w:rPr>
        <w:t>Learning Process</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rPr/>
      </w:pPr>
      <w:r w:rsidR="004C0188">
        <w:rPr/>
        <w:t>Demonstrating Proficiency</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rPr/>
      </w:pPr>
      <w:r w:rsidR="004C0188">
        <w:rPr/>
        <w:t>The knowledge framework</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141BFB" w:rsidP="020B0C0C" w:rsidRDefault="00141BFB" w14:paraId="304A6D43" w14:textId="5DFE81B1">
      <w:pPr>
        <w:pStyle w:val="ListParagraph"/>
        <w:numPr>
          <w:ilvl w:val="0"/>
          <w:numId w:val="3"/>
        </w:numPr>
        <w:rPr/>
      </w:pPr>
      <w:r w:rsidR="004C0188">
        <w:rPr/>
        <w:t>Service</w:t>
      </w:r>
    </w:p>
    <w:p w:rsidR="00141BFB" w:rsidP="00141BFB" w:rsidRDefault="001541E4" w14:paraId="75FE4AF8" w14:textId="70591146">
      <w:pPr>
        <w:pStyle w:val="Heading3"/>
      </w:pPr>
      <w:r>
        <w:t>Essential Understandings and Questions</w:t>
      </w:r>
    </w:p>
    <w:p w:rsidR="00141BFB" w:rsidP="00141BFB" w:rsidRDefault="00141BFB" w14:paraId="7334B43F" w14:textId="615BEE2C">
      <w:pPr>
        <w:pStyle w:val="Heading4"/>
      </w:pPr>
      <w:r w:rsidR="00141BFB">
        <w:rPr/>
        <w:t>Factual</w:t>
      </w:r>
    </w:p>
    <w:p w:rsidR="1DB9315F" w:rsidP="63F32711" w:rsidRDefault="1DB9315F" w14:paraId="7768D3CA" w14:textId="5DFA3D96">
      <w:pPr>
        <w:pStyle w:val="Normal"/>
        <w:rPr>
          <w:rFonts w:ascii="Roboto" w:hAnsi="Roboto" w:eastAsia="Aptos"/>
          <w:noProof w:val="0"/>
          <w:sz w:val="24"/>
          <w:szCs w:val="24"/>
          <w:lang w:val="en-US"/>
        </w:rPr>
      </w:pPr>
      <w:r w:rsidRPr="63F32711" w:rsidR="1DB9315F">
        <w:rPr>
          <w:rFonts w:ascii="Roboto" w:hAnsi="Roboto" w:eastAsia="Aptos"/>
          <w:b w:val="0"/>
          <w:bCs w:val="0"/>
          <w:i w:val="0"/>
          <w:iCs w:val="0"/>
          <w:strike w:val="0"/>
          <w:dstrike w:val="0"/>
          <w:noProof w:val="0"/>
          <w:color w:val="000000" w:themeColor="text1" w:themeTint="FF" w:themeShade="FF"/>
          <w:sz w:val="24"/>
          <w:szCs w:val="24"/>
          <w:u w:val="none"/>
          <w:lang w:val="en-US"/>
        </w:rPr>
        <w:t>What methods did the Nazi Party use to consolidate power between 1933 and 1934?</w:t>
      </w:r>
    </w:p>
    <w:p w:rsidR="00141BFB" w:rsidP="00141BFB" w:rsidRDefault="00141BFB" w14:paraId="3830C0F1" w14:textId="6BE5CEE8">
      <w:pPr>
        <w:pStyle w:val="Heading4"/>
      </w:pPr>
      <w:r w:rsidR="00141BFB">
        <w:rPr/>
        <w:t>Conceptual</w:t>
      </w:r>
    </w:p>
    <w:p w:rsidR="3B2227F9" w:rsidP="63F32711" w:rsidRDefault="3B2227F9" w14:paraId="7CD5C2D4" w14:textId="7D68BD61">
      <w:pPr>
        <w:pStyle w:val="Normal"/>
        <w:rPr>
          <w:rFonts w:ascii="Roboto" w:hAnsi="Roboto" w:eastAsia="Aptos"/>
          <w:noProof w:val="0"/>
          <w:sz w:val="24"/>
          <w:szCs w:val="24"/>
          <w:lang w:val="en-US"/>
        </w:rPr>
      </w:pPr>
      <w:r w:rsidRPr="63F32711" w:rsidR="3B2227F9">
        <w:rPr>
          <w:rFonts w:ascii="Roboto" w:hAnsi="Roboto" w:eastAsia="Aptos"/>
          <w:b w:val="0"/>
          <w:bCs w:val="0"/>
          <w:i w:val="0"/>
          <w:iCs w:val="0"/>
          <w:strike w:val="0"/>
          <w:dstrike w:val="0"/>
          <w:noProof w:val="0"/>
          <w:color w:val="000000" w:themeColor="text1" w:themeTint="FF" w:themeShade="FF"/>
          <w:sz w:val="24"/>
          <w:szCs w:val="24"/>
          <w:u w:val="none"/>
          <w:lang w:val="en-US"/>
        </w:rPr>
        <w:t>Why do authoritarian states rely on propaganda to maintain control?</w:t>
      </w:r>
    </w:p>
    <w:p w:rsidR="00141BFB" w:rsidP="00141BFB" w:rsidRDefault="00141BFB" w14:paraId="205F0F1D" w14:textId="7CAFE1BE">
      <w:pPr>
        <w:pStyle w:val="Heading4"/>
      </w:pPr>
      <w:r w:rsidR="00141BFB">
        <w:rPr/>
        <w:t>Debatable</w:t>
      </w:r>
    </w:p>
    <w:p w:rsidR="3B8FC5EC" w:rsidP="63F32711" w:rsidRDefault="3B8FC5EC" w14:paraId="68F7A642" w14:textId="36390B4A">
      <w:pPr>
        <w:pStyle w:val="Normal"/>
        <w:rPr>
          <w:rFonts w:ascii="Roboto" w:hAnsi="Roboto" w:eastAsia="Aptos"/>
          <w:noProof w:val="0"/>
          <w:sz w:val="24"/>
          <w:szCs w:val="24"/>
          <w:lang w:val="en-US"/>
        </w:rPr>
      </w:pPr>
      <w:r w:rsidRPr="63F32711" w:rsidR="3B8FC5EC">
        <w:rPr>
          <w:rFonts w:ascii="Roboto" w:hAnsi="Roboto" w:eastAsia="Aptos"/>
          <w:b w:val="0"/>
          <w:bCs w:val="0"/>
          <w:i w:val="0"/>
          <w:iCs w:val="0"/>
          <w:strike w:val="0"/>
          <w:dstrike w:val="0"/>
          <w:noProof w:val="0"/>
          <w:color w:val="000000" w:themeColor="text1" w:themeTint="FF" w:themeShade="FF"/>
          <w:sz w:val="24"/>
          <w:szCs w:val="24"/>
          <w:u w:val="none"/>
          <w:lang w:val="en-US"/>
        </w:rPr>
        <w:t>Was ideology or circumstance more important in explaining the rise of Nazi rule?</w:t>
      </w:r>
    </w:p>
    <w:p w:rsidR="00141BFB" w:rsidP="00141BFB" w:rsidRDefault="006946C4" w14:paraId="0D29C978" w14:textId="4D01A820">
      <w:pPr>
        <w:pStyle w:val="Heading3"/>
      </w:pPr>
      <w:r w:rsidR="006946C4">
        <w:rPr/>
        <w:t>Common Assessment Tasks</w:t>
      </w:r>
    </w:p>
    <w:p w:rsidR="7FD3CAF4" w:rsidP="63F32711" w:rsidRDefault="7FD3CAF4" w14:paraId="371A9A42" w14:textId="0D8A1E19">
      <w:pPr>
        <w:pStyle w:val="Normal"/>
        <w:rPr>
          <w:rFonts w:ascii="Roboto" w:hAnsi="Roboto" w:eastAsia="Aptos"/>
          <w:noProof w:val="0"/>
          <w:sz w:val="24"/>
          <w:szCs w:val="24"/>
          <w:lang w:val="en-US"/>
        </w:rPr>
      </w:pPr>
      <w:r w:rsidRPr="63F32711" w:rsidR="7FD3CAF4">
        <w:rPr>
          <w:rFonts w:ascii="Roboto" w:hAnsi="Roboto" w:eastAsia="Aptos"/>
          <w:b w:val="0"/>
          <w:bCs w:val="0"/>
          <w:i w:val="0"/>
          <w:iCs w:val="0"/>
          <w:strike w:val="0"/>
          <w:dstrike w:val="0"/>
          <w:noProof w:val="0"/>
          <w:color w:val="000000" w:themeColor="text1" w:themeTint="FF" w:themeShade="FF"/>
          <w:sz w:val="24"/>
          <w:szCs w:val="24"/>
          <w:u w:val="none"/>
          <w:lang w:val="en-US"/>
        </w:rPr>
        <w:t>Was ideology or circumstance more important in explaining the rise of Nazi rule?</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63F32711"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63F32711"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77777777">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3F32711" w:rsidRDefault="00C76099" w14:paraId="7A60E66C" w14:textId="7B8CAB7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Students will understand the emergence, consolidation and maintenance of power, and the aims and results of policies of Adolf Hitler’s Nazi authoritarian regime  in order to successfully write a Paper 2 style essay</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3F32711" w:rsidRDefault="00C76099" w14:paraId="1DEC9F2E" w14:textId="668F7A4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1"/>
                <w:bCs w:val="1"/>
                <w:i w:val="0"/>
                <w:iCs w:val="0"/>
                <w:strike w:val="0"/>
                <w:dstrike w:val="0"/>
                <w:noProof w:val="0"/>
                <w:color w:val="000000" w:themeColor="text1" w:themeTint="FF" w:themeShade="FF"/>
                <w:sz w:val="24"/>
                <w:szCs w:val="24"/>
                <w:u w:val="none"/>
                <w:lang w:val="en-US"/>
              </w:rPr>
              <w:t>CER Responses</w:t>
            </w:r>
          </w:p>
          <w:p w:rsidR="00C76099" w:rsidP="63F32711" w:rsidRDefault="00C76099" w14:paraId="29B16116" w14:textId="60BA8DB2">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Students will have short, paragraph-style writing assignments from current content to mirror correct writing structure for essays</w:t>
            </w:r>
          </w:p>
          <w:p w:rsidR="00C76099" w:rsidP="63F32711" w:rsidRDefault="00C76099" w14:paraId="10691202" w14:textId="35053D07">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1"/>
                <w:bCs w:val="1"/>
                <w:i w:val="0"/>
                <w:iCs w:val="0"/>
                <w:strike w:val="0"/>
                <w:dstrike w:val="0"/>
                <w:noProof w:val="0"/>
                <w:color w:val="000000" w:themeColor="text1" w:themeTint="FF" w:themeShade="FF"/>
                <w:sz w:val="24"/>
                <w:szCs w:val="24"/>
                <w:u w:val="none"/>
                <w:lang w:val="en-US"/>
              </w:rPr>
              <w:t>ID Quiz</w:t>
            </w:r>
          </w:p>
          <w:p w:rsidR="00C76099" w:rsidP="63F32711" w:rsidRDefault="00C76099" w14:paraId="36C1786E" w14:textId="5B106FB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vocabulary matching quiz to assess understanding of unit terminology</w:t>
            </w:r>
          </w:p>
          <w:p w:rsidR="00C76099" w:rsidP="63F32711" w:rsidRDefault="00C76099" w14:paraId="4DDADCBE" w14:textId="75C5097E">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1"/>
                <w:bCs w:val="1"/>
                <w:i w:val="0"/>
                <w:iCs w:val="0"/>
                <w:strike w:val="0"/>
                <w:dstrike w:val="0"/>
                <w:noProof w:val="0"/>
                <w:color w:val="000000" w:themeColor="text1" w:themeTint="FF" w:themeShade="FF"/>
                <w:sz w:val="24"/>
                <w:szCs w:val="24"/>
                <w:u w:val="none"/>
                <w:lang w:val="en-US"/>
              </w:rPr>
              <w:t>Notes Packets</w:t>
            </w:r>
          </w:p>
          <w:p w:rsidR="00C76099" w:rsidP="63F32711" w:rsidRDefault="00C76099" w14:paraId="401590C4" w14:textId="18EA057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unit notes packet that is structured to mirror the IB unit standards</w:t>
            </w:r>
          </w:p>
          <w:p w:rsidR="00C76099" w:rsidP="63F32711" w:rsidRDefault="00C76099" w14:paraId="7B4C6DF7" w14:textId="7572F89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1"/>
                <w:bCs w:val="1"/>
                <w:i w:val="0"/>
                <w:iCs w:val="0"/>
                <w:strike w:val="0"/>
                <w:dstrike w:val="0"/>
                <w:noProof w:val="0"/>
                <w:color w:val="000000" w:themeColor="text1" w:themeTint="FF" w:themeShade="FF"/>
                <w:sz w:val="24"/>
                <w:szCs w:val="24"/>
                <w:u w:val="none"/>
                <w:lang w:val="en-US"/>
              </w:rPr>
              <w:t>One-Pagers</w:t>
            </w:r>
          </w:p>
          <w:p w:rsidR="00C76099" w:rsidP="63F32711" w:rsidRDefault="00C76099" w14:paraId="2AC19F63" w14:textId="6C91600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Students will complete a one-pager that outlines the possible Paper 2 essay questions at the end of the unit; one-pagers ask for an argument, key terms, and a multiple perspective per prompt</w:t>
            </w:r>
          </w:p>
          <w:p w:rsidR="00C76099" w:rsidP="00815541" w:rsidRDefault="00C76099" w14:paraId="7274AC0D" w14:textId="35BBE8C6">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63F32711" w:rsidRDefault="00C76099" w14:paraId="6F754B2F" w14:textId="7909AFA2">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1"/>
                <w:bCs w:val="1"/>
                <w:i w:val="0"/>
                <w:iCs w:val="0"/>
                <w:strike w:val="0"/>
                <w:dstrike w:val="0"/>
                <w:noProof w:val="0"/>
                <w:color w:val="000000" w:themeColor="text1" w:themeTint="FF" w:themeShade="FF"/>
                <w:sz w:val="24"/>
                <w:szCs w:val="24"/>
                <w:u w:val="none"/>
                <w:lang w:val="en-US"/>
              </w:rPr>
              <w:t>Paper 2 Summative Essay</w:t>
            </w:r>
          </w:p>
          <w:p w:rsidR="00C76099" w:rsidP="63F32711" w:rsidRDefault="00C76099" w14:paraId="568D0D36" w14:textId="46527B20">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w:t>
            </w: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write</w:t>
            </w: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 xml:space="preserve"> a Paper 2 </w:t>
            </w:r>
          </w:p>
          <w:p w:rsidR="00C76099" w:rsidP="63F32711" w:rsidRDefault="00C76099" w14:paraId="266F5E36" w14:textId="312274D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style essay and will be scored on the linked rubric below</w:t>
            </w:r>
          </w:p>
          <w:p w:rsidR="00C76099" w:rsidP="63F32711" w:rsidRDefault="00C76099" w14:paraId="00F96171" w14:textId="2C077E5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r w:rsidRPr="63F32711" w:rsidR="7D098826">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hyperlink r:id="Recde6238ad1c46c7">
              <w:r w:rsidRPr="63F32711" w:rsidR="7D098826">
                <w:rPr>
                  <w:rStyle w:val="Hyperlink"/>
                  <w:rFonts w:ascii="Roboto" w:hAnsi="Roboto" w:eastAsia="Aptos"/>
                  <w:b w:val="0"/>
                  <w:bCs w:val="0"/>
                  <w:i w:val="0"/>
                  <w:iCs w:val="0"/>
                  <w:strike w:val="0"/>
                  <w:dstrike w:val="0"/>
                  <w:noProof w:val="0"/>
                  <w:sz w:val="24"/>
                  <w:szCs w:val="24"/>
                  <w:u w:val="none"/>
                  <w:lang w:val="en-US"/>
                </w:rPr>
                <w:t>Paper 2 Rubric</w:t>
              </w:r>
            </w:hyperlink>
          </w:p>
        </w:tc>
      </w:tr>
    </w:tbl>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3F32711"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63F32711"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63F32711" w:rsidRDefault="00245481" w14:paraId="78143A35" w14:textId="7B0D0D62">
            <w:pPr>
              <w:spacing w:before="40" w:after="40"/>
              <w:rPr>
                <w:rFonts w:ascii="Roboto" w:hAnsi="Roboto" w:eastAsia="Aptos"/>
                <w:b w:val="1"/>
                <w:bCs w:val="1"/>
                <w:sz w:val="24"/>
                <w:szCs w:val="24"/>
              </w:rPr>
            </w:pPr>
            <w:hyperlink r:id="Rddbf37b03ab442b4">
              <w:r w:rsidRPr="63F32711" w:rsidR="50EF6A69">
                <w:rPr>
                  <w:rStyle w:val="Hyperlink"/>
                  <w:rFonts w:ascii="Roboto" w:hAnsi="Roboto" w:eastAsia="Aptos"/>
                  <w:b w:val="1"/>
                  <w:bCs w:val="1"/>
                  <w:i w:val="0"/>
                  <w:iCs w:val="0"/>
                  <w:strike w:val="0"/>
                  <w:dstrike w:val="0"/>
                  <w:noProof w:val="0"/>
                  <w:sz w:val="24"/>
                  <w:szCs w:val="24"/>
                  <w:u w:val="none"/>
                  <w:lang w:val="en-US"/>
                </w:rPr>
                <w:t>Weaknesses of the Weimar</w:t>
              </w:r>
            </w:hyperlink>
          </w:p>
          <w:p w:rsidRPr="00B408B8" w:rsidR="00F13913" w:rsidP="63F32711" w:rsidRDefault="00245481" w14:paraId="3549A27E" w14:textId="23C4F65D">
            <w:pPr>
              <w:pStyle w:val="Normal"/>
              <w:numPr>
                <w:ilvl w:val="0"/>
                <w:numId w:val="4"/>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50EF6A69">
              <w:rPr>
                <w:rFonts w:ascii="Roboto" w:hAnsi="Roboto" w:eastAsia="Aptos"/>
                <w:b w:val="1"/>
                <w:bCs w:val="1"/>
                <w:i w:val="0"/>
                <w:iCs w:val="0"/>
                <w:strike w:val="0"/>
                <w:dstrike w:val="0"/>
                <w:noProof w:val="0"/>
                <w:color w:val="000000" w:themeColor="text1" w:themeTint="FF" w:themeShade="FF"/>
                <w:sz w:val="24"/>
                <w:szCs w:val="24"/>
                <w:u w:val="none"/>
                <w:lang w:val="en-US"/>
              </w:rPr>
              <w:t>Perspectives inside of the Weimar Republic and posted around the classroom and in the hallway</w:t>
            </w:r>
          </w:p>
          <w:p w:rsidRPr="00B408B8" w:rsidR="00F13913" w:rsidP="63F32711" w:rsidRDefault="00245481" w14:paraId="0DD08349" w14:textId="13D72C8B">
            <w:pPr>
              <w:pStyle w:val="Normal"/>
              <w:numPr>
                <w:ilvl w:val="0"/>
                <w:numId w:val="4"/>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50EF6A69">
              <w:rPr>
                <w:rFonts w:ascii="Roboto" w:hAnsi="Roboto" w:eastAsia="Aptos"/>
                <w:b w:val="1"/>
                <w:bCs w:val="1"/>
                <w:i w:val="0"/>
                <w:iCs w:val="0"/>
                <w:strike w:val="0"/>
                <w:dstrike w:val="0"/>
                <w:noProof w:val="0"/>
                <w:color w:val="000000" w:themeColor="text1" w:themeTint="FF" w:themeShade="FF"/>
                <w:sz w:val="24"/>
                <w:szCs w:val="24"/>
                <w:u w:val="none"/>
                <w:lang w:val="en-US"/>
              </w:rPr>
              <w:t>Perspectives are sorted into political conditions, social conditions, economic conditions, and cultural conditions</w:t>
            </w:r>
          </w:p>
          <w:p w:rsidRPr="00B408B8" w:rsidR="00F13913" w:rsidP="63F32711" w:rsidRDefault="00245481" w14:paraId="1D8805DD" w14:textId="7B6CFC2B">
            <w:pPr>
              <w:pStyle w:val="Normal"/>
              <w:numPr>
                <w:ilvl w:val="0"/>
                <w:numId w:val="4"/>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50EF6A69">
              <w:rPr>
                <w:rFonts w:ascii="Roboto" w:hAnsi="Roboto" w:eastAsia="Aptos"/>
                <w:b w:val="1"/>
                <w:bCs w:val="1"/>
                <w:i w:val="0"/>
                <w:iCs w:val="0"/>
                <w:strike w:val="0"/>
                <w:dstrike w:val="0"/>
                <w:noProof w:val="0"/>
                <w:color w:val="000000" w:themeColor="text1" w:themeTint="FF" w:themeShade="FF"/>
                <w:sz w:val="24"/>
                <w:szCs w:val="24"/>
                <w:u w:val="none"/>
                <w:lang w:val="en-US"/>
              </w:rPr>
              <w:t>Students are given a question sheet and rotate throughout the gallery walk looking for ideas on the sources that they questions prompt them to consider</w:t>
            </w:r>
          </w:p>
          <w:p w:rsidRPr="00B408B8" w:rsidR="00F13913" w:rsidP="63F32711" w:rsidRDefault="00245481" w14:paraId="24B27CB9" w14:textId="14EB9BF6">
            <w:pPr>
              <w:pStyle w:val="Normal"/>
              <w:numPr>
                <w:ilvl w:val="0"/>
                <w:numId w:val="4"/>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50EF6A69">
              <w:rPr>
                <w:rFonts w:ascii="Roboto" w:hAnsi="Roboto" w:eastAsia="Aptos"/>
                <w:b w:val="1"/>
                <w:bCs w:val="1"/>
                <w:i w:val="0"/>
                <w:iCs w:val="0"/>
                <w:strike w:val="0"/>
                <w:dstrike w:val="0"/>
                <w:noProof w:val="0"/>
                <w:color w:val="000000" w:themeColor="text1" w:themeTint="FF" w:themeShade="FF"/>
                <w:sz w:val="24"/>
                <w:szCs w:val="24"/>
                <w:u w:val="none"/>
                <w:lang w:val="en-US"/>
              </w:rPr>
              <w:t>Class ends with a socratic seminar revolving around the question → “why was the Weimar Republic doomed to fail in Germany?</w:t>
            </w:r>
          </w:p>
          <w:p w:rsidRPr="00B408B8" w:rsidR="00F13913" w:rsidP="00815541" w:rsidRDefault="00245481" w14:paraId="417574FC" w14:textId="609564BF">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63F32711" w:rsidRDefault="00F13913" w14:paraId="5215C3B5" w14:textId="405773F9">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63F32711" w:rsidR="69ABFE59">
              <w:rPr>
                <w:rFonts w:ascii="Roboto" w:hAnsi="Roboto" w:eastAsia="Aptos"/>
                <w:b w:val="0"/>
                <w:bCs w:val="0"/>
                <w:i w:val="0"/>
                <w:iCs w:val="0"/>
                <w:strike w:val="0"/>
                <w:dstrike w:val="0"/>
                <w:noProof w:val="0"/>
                <w:color w:val="000000" w:themeColor="text1" w:themeTint="FF" w:themeShade="FF"/>
                <w:sz w:val="24"/>
                <w:szCs w:val="24"/>
                <w:u w:val="none"/>
                <w:lang w:val="en-US"/>
              </w:rPr>
              <w:t>Hitler’s Emergence  Conditions</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2801E0A1" w14:textId="77777777">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63F32711" w:rsidRDefault="00F13913" w14:paraId="306B64A0" w14:textId="2759AAFE">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63F32711" w:rsidR="3BE65040">
              <w:rPr>
                <w:rFonts w:ascii="Roboto" w:hAnsi="Roboto" w:eastAsia="Aptos"/>
                <w:b w:val="0"/>
                <w:bCs w:val="0"/>
                <w:i w:val="0"/>
                <w:iCs w:val="0"/>
                <w:strike w:val="0"/>
                <w:dstrike w:val="0"/>
                <w:noProof w:val="0"/>
                <w:color w:val="000000" w:themeColor="text1" w:themeTint="FF" w:themeShade="FF"/>
                <w:sz w:val="24"/>
                <w:szCs w:val="24"/>
                <w:u w:val="none"/>
                <w:lang w:val="en-US"/>
              </w:rPr>
              <w:t>A gallery walk provides differentiation by allowing students to engage with content at their own pace, choose entry points based on their readiness and interests, and interact with material through multiple modalities—visual, written, and discussion-based.</w:t>
            </w:r>
          </w:p>
        </w:tc>
      </w:tr>
      <w:tr w:rsidR="00245481" w:rsidTr="63F32711"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63F32711" w:rsidRDefault="00245481" w14:paraId="2C247709" w14:textId="110C50B7">
            <w:pPr>
              <w:spacing w:before="40" w:after="40"/>
              <w:rPr>
                <w:rFonts w:ascii="Roboto" w:hAnsi="Roboto" w:eastAsia="Aptos"/>
                <w:b w:val="1"/>
                <w:bCs w:val="1"/>
                <w:sz w:val="24"/>
                <w:szCs w:val="24"/>
              </w:rPr>
            </w:pPr>
            <w:hyperlink r:id="R41ecf5ac18184c7b">
              <w:r w:rsidRPr="63F32711" w:rsidR="3BE65040">
                <w:rPr>
                  <w:rStyle w:val="Hyperlink"/>
                  <w:rFonts w:ascii="Roboto" w:hAnsi="Roboto" w:eastAsia="Aptos"/>
                  <w:b w:val="1"/>
                  <w:bCs w:val="1"/>
                  <w:i w:val="0"/>
                  <w:iCs w:val="0"/>
                  <w:strike w:val="0"/>
                  <w:dstrike w:val="0"/>
                  <w:noProof w:val="0"/>
                  <w:sz w:val="24"/>
                  <w:szCs w:val="24"/>
                  <w:u w:val="none"/>
                  <w:lang w:val="en-US"/>
                </w:rPr>
                <w:t>The People's  Court Activity</w:t>
              </w:r>
            </w:hyperlink>
          </w:p>
          <w:p w:rsidR="00245481" w:rsidP="63F32711" w:rsidRDefault="00245481" w14:paraId="1AA9888D" w14:textId="44E3194D">
            <w:pPr>
              <w:pStyle w:val="Normal"/>
              <w:numPr>
                <w:ilvl w:val="0"/>
                <w:numId w:val="5"/>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3BE65040">
              <w:rPr>
                <w:rFonts w:ascii="Roboto" w:hAnsi="Roboto" w:eastAsia="Aptos"/>
                <w:b w:val="1"/>
                <w:bCs w:val="1"/>
                <w:i w:val="0"/>
                <w:iCs w:val="0"/>
                <w:strike w:val="0"/>
                <w:dstrike w:val="0"/>
                <w:noProof w:val="0"/>
                <w:color w:val="000000" w:themeColor="text1" w:themeTint="FF" w:themeShade="FF"/>
                <w:sz w:val="24"/>
                <w:szCs w:val="24"/>
                <w:u w:val="none"/>
                <w:lang w:val="en-US"/>
              </w:rPr>
              <w:t xml:space="preserve">Students are first given a </w:t>
            </w:r>
            <w:hyperlink r:id="Ra9ab64c93081418e">
              <w:r w:rsidRPr="63F32711" w:rsidR="3BE65040">
                <w:rPr>
                  <w:rStyle w:val="Hyperlink"/>
                  <w:rFonts w:ascii="Roboto" w:hAnsi="Roboto" w:eastAsia="Aptos"/>
                  <w:b w:val="1"/>
                  <w:bCs w:val="1"/>
                  <w:i w:val="0"/>
                  <w:iCs w:val="0"/>
                  <w:strike w:val="0"/>
                  <w:dstrike w:val="0"/>
                  <w:noProof w:val="0"/>
                  <w:sz w:val="24"/>
                  <w:szCs w:val="24"/>
                  <w:u w:val="none"/>
                  <w:lang w:val="en-US"/>
                </w:rPr>
                <w:t>biography</w:t>
              </w:r>
            </w:hyperlink>
            <w:r w:rsidRPr="63F32711" w:rsidR="3BE65040">
              <w:rPr>
                <w:rFonts w:ascii="Roboto" w:hAnsi="Roboto" w:eastAsia="Aptos"/>
                <w:b w:val="1"/>
                <w:bCs w:val="1"/>
                <w:i w:val="0"/>
                <w:iCs w:val="0"/>
                <w:strike w:val="0"/>
                <w:dstrike w:val="0"/>
                <w:noProof w:val="0"/>
                <w:color w:val="000000" w:themeColor="text1" w:themeTint="FF" w:themeShade="FF"/>
                <w:sz w:val="24"/>
                <w:szCs w:val="24"/>
                <w:u w:val="none"/>
                <w:lang w:val="en-US"/>
              </w:rPr>
              <w:t xml:space="preserve"> to portray during the discussions of mass societal change during the period of </w:t>
            </w:r>
            <w:r w:rsidRPr="63F32711" w:rsidR="3BE65040">
              <w:rPr>
                <w:rFonts w:ascii="Roboto" w:hAnsi="Roboto" w:eastAsia="Aptos"/>
                <w:b w:val="1"/>
                <w:bCs w:val="1"/>
                <w:i w:val="1"/>
                <w:iCs w:val="1"/>
                <w:strike w:val="0"/>
                <w:dstrike w:val="0"/>
                <w:noProof w:val="0"/>
                <w:color w:val="000000" w:themeColor="text1" w:themeTint="FF" w:themeShade="FF"/>
                <w:sz w:val="24"/>
                <w:szCs w:val="24"/>
                <w:u w:val="none"/>
                <w:lang w:val="en-US"/>
              </w:rPr>
              <w:t>Gleichschaltung</w:t>
            </w:r>
            <w:r w:rsidRPr="63F32711" w:rsidR="3BE65040">
              <w:rPr>
                <w:rFonts w:ascii="Roboto" w:hAnsi="Roboto" w:eastAsia="Aptos"/>
                <w:b w:val="1"/>
                <w:bCs w:val="1"/>
                <w:i w:val="0"/>
                <w:iCs w:val="0"/>
                <w:strike w:val="0"/>
                <w:dstrike w:val="0"/>
                <w:noProof w:val="0"/>
                <w:color w:val="000000" w:themeColor="text1" w:themeTint="FF" w:themeShade="FF"/>
                <w:sz w:val="24"/>
                <w:szCs w:val="24"/>
                <w:u w:val="none"/>
                <w:lang w:val="en-US"/>
              </w:rPr>
              <w:t>.</w:t>
            </w:r>
          </w:p>
          <w:p w:rsidR="00245481" w:rsidP="63F32711" w:rsidRDefault="00245481" w14:paraId="18EBCC02" w14:textId="3B082355">
            <w:pPr>
              <w:pStyle w:val="Normal"/>
              <w:numPr>
                <w:ilvl w:val="0"/>
                <w:numId w:val="5"/>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3BE65040">
              <w:rPr>
                <w:rFonts w:ascii="Roboto" w:hAnsi="Roboto" w:eastAsia="Aptos"/>
                <w:b w:val="1"/>
                <w:bCs w:val="1"/>
                <w:i w:val="0"/>
                <w:iCs w:val="0"/>
                <w:strike w:val="0"/>
                <w:dstrike w:val="0"/>
                <w:noProof w:val="0"/>
                <w:color w:val="000000" w:themeColor="text1" w:themeTint="FF" w:themeShade="FF"/>
                <w:sz w:val="24"/>
                <w:szCs w:val="24"/>
                <w:u w:val="none"/>
                <w:lang w:val="en-US"/>
              </w:rPr>
              <w:t>Students are sorted into appropriate groups depending on their biography - they are prompted to create a short presentation on the changes to their social class during this period</w:t>
            </w:r>
          </w:p>
          <w:p w:rsidR="00245481" w:rsidP="63F32711" w:rsidRDefault="00245481" w14:paraId="534D0EC6" w14:textId="19B6FF56">
            <w:pPr>
              <w:pStyle w:val="Normal"/>
              <w:numPr>
                <w:ilvl w:val="0"/>
                <w:numId w:val="5"/>
              </w:num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63F32711" w:rsidR="3BE65040">
              <w:rPr>
                <w:rFonts w:ascii="Roboto" w:hAnsi="Roboto" w:eastAsia="Aptos"/>
                <w:b w:val="1"/>
                <w:bCs w:val="1"/>
                <w:i w:val="0"/>
                <w:iCs w:val="0"/>
                <w:strike w:val="0"/>
                <w:dstrike w:val="0"/>
                <w:noProof w:val="0"/>
                <w:color w:val="000000" w:themeColor="text1" w:themeTint="FF" w:themeShade="FF"/>
                <w:sz w:val="24"/>
                <w:szCs w:val="24"/>
                <w:u w:val="none"/>
                <w:lang w:val="en-US"/>
              </w:rPr>
              <w:t>Groups present before a panel of judges to determine which elements of society will be best poised to provide resistance to Hitler’s regime</w:t>
            </w:r>
          </w:p>
          <w:p w:rsidR="00245481" w:rsidP="00815541" w:rsidRDefault="00245481" w14:paraId="4227B881" w14:textId="0B12F278">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63F32711" w:rsidRDefault="00245481" w14:paraId="08DE0E46" w14:textId="3D137970">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noProof w:val="0"/>
                <w:sz w:val="24"/>
                <w:szCs w:val="24"/>
                <w:lang w:val="en-US"/>
              </w:rPr>
            </w:pPr>
            <w:r w:rsidRPr="63F32711" w:rsidR="21AC6090">
              <w:rPr>
                <w:rFonts w:ascii="Roboto" w:hAnsi="Roboto" w:eastAsia="Aptos"/>
                <w:b w:val="0"/>
                <w:bCs w:val="0"/>
                <w:i w:val="0"/>
                <w:iCs w:val="0"/>
                <w:strike w:val="0"/>
                <w:dstrike w:val="0"/>
                <w:noProof w:val="0"/>
                <w:color w:val="000000" w:themeColor="text1" w:themeTint="FF" w:themeShade="FF"/>
                <w:sz w:val="24"/>
                <w:szCs w:val="24"/>
                <w:u w:val="none"/>
                <w:lang w:val="en-US"/>
              </w:rPr>
              <w:t xml:space="preserve">Hitler’s Consolidation and Maintenance  </w:t>
            </w:r>
            <w:r w:rsidRPr="63F32711" w:rsidR="21AC6090">
              <w:rPr>
                <w:rFonts w:ascii="Roboto" w:hAnsi="Roboto" w:eastAsia="Aptos"/>
                <w:b w:val="0"/>
                <w:bCs w:val="0"/>
                <w:i w:val="1"/>
                <w:iCs w:val="1"/>
                <w:strike w:val="0"/>
                <w:dstrike w:val="0"/>
                <w:noProof w:val="0"/>
                <w:color w:val="000000" w:themeColor="text1" w:themeTint="FF" w:themeShade="FF"/>
                <w:sz w:val="24"/>
                <w:szCs w:val="24"/>
                <w:u w:val="none"/>
                <w:lang w:val="en-US"/>
              </w:rPr>
              <w:t>Gleichschaltung</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49D64C00" w14:textId="77777777">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63F32711" w:rsidRDefault="00245481" w14:paraId="3D2E7B29" w14:textId="7E79F079">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noProof w:val="0"/>
                <w:sz w:val="24"/>
                <w:szCs w:val="24"/>
                <w:lang w:val="en-US"/>
              </w:rPr>
            </w:pPr>
            <w:r w:rsidRPr="63F32711" w:rsidR="432B7582">
              <w:rPr>
                <w:rFonts w:ascii="Roboto" w:hAnsi="Roboto" w:eastAsia="Aptos"/>
                <w:b w:val="0"/>
                <w:bCs w:val="0"/>
                <w:i w:val="0"/>
                <w:iCs w:val="0"/>
                <w:strike w:val="0"/>
                <w:dstrike w:val="0"/>
                <w:noProof w:val="0"/>
                <w:color w:val="000000" w:themeColor="text1" w:themeTint="FF" w:themeShade="FF"/>
                <w:sz w:val="24"/>
                <w:szCs w:val="24"/>
                <w:u w:val="none"/>
                <w:lang w:val="en-US"/>
              </w:rPr>
              <w:t>This activity provides differentiation by assigning varied biographies that reflect different social, political, and cultural perspectives, allowing students to engage with content at an appropriate level of complexity while demonstrating understanding through both role-play and presentation.</w:t>
            </w:r>
          </w:p>
        </w:tc>
      </w:tr>
    </w:tbl>
    <w:p w:rsidR="0094117E" w:rsidP="0094117E" w:rsidRDefault="00B408B8" w14:paraId="451B4654" w14:textId="3F7702E6">
      <w:pPr>
        <w:pStyle w:val="Heading3"/>
      </w:pPr>
      <w:r w:rsidR="00B408B8">
        <w:rPr/>
        <w:t>Content Resources</w:t>
      </w:r>
    </w:p>
    <w:p w:rsidR="5F6C72D1" w:rsidP="63F32711" w:rsidRDefault="5F6C72D1" w14:paraId="3A49668D" w14:textId="398C1FE3">
      <w:pPr>
        <w:rPr>
          <w:rFonts w:ascii="Roboto" w:hAnsi="Roboto" w:eastAsia="Aptos"/>
          <w:sz w:val="24"/>
          <w:szCs w:val="24"/>
        </w:rPr>
      </w:pPr>
      <w:hyperlink r:id="R56d51aae69a6417a">
        <w:r w:rsidRPr="63F32711" w:rsidR="5F6C72D1">
          <w:rPr>
            <w:rStyle w:val="Hyperlink"/>
            <w:rFonts w:ascii="Roboto" w:hAnsi="Roboto" w:eastAsia="Aptos"/>
            <w:b w:val="0"/>
            <w:bCs w:val="0"/>
            <w:i w:val="0"/>
            <w:iCs w:val="0"/>
            <w:strike w:val="0"/>
            <w:dstrike w:val="0"/>
            <w:noProof w:val="0"/>
            <w:sz w:val="24"/>
            <w:szCs w:val="24"/>
            <w:u w:val="none"/>
            <w:lang w:val="en-US"/>
          </w:rPr>
          <w:t>Treaty of Versailles - Collaborative Activity</w:t>
        </w:r>
      </w:hyperlink>
    </w:p>
    <w:p w:rsidR="5F6C72D1" w:rsidP="63F32711" w:rsidRDefault="5F6C72D1" w14:paraId="2F696FC2" w14:textId="721EC9A8">
      <w:pPr>
        <w:rPr>
          <w:rFonts w:ascii="Roboto" w:hAnsi="Roboto" w:eastAsia="Aptos"/>
          <w:sz w:val="24"/>
          <w:szCs w:val="24"/>
        </w:rPr>
      </w:pPr>
      <w:hyperlink r:id="R332c8196e0fa42e4">
        <w:r w:rsidRPr="63F32711" w:rsidR="5F6C72D1">
          <w:rPr>
            <w:rStyle w:val="Hyperlink"/>
            <w:rFonts w:ascii="Roboto" w:hAnsi="Roboto" w:eastAsia="Aptos"/>
            <w:b w:val="0"/>
            <w:bCs w:val="0"/>
            <w:i w:val="0"/>
            <w:iCs w:val="0"/>
            <w:strike w:val="0"/>
            <w:dstrike w:val="0"/>
            <w:noProof w:val="0"/>
            <w:sz w:val="24"/>
            <w:szCs w:val="24"/>
            <w:u w:val="none"/>
            <w:lang w:val="en-US"/>
          </w:rPr>
          <w:t>Treaty of Versailles - Choices Activity</w:t>
        </w:r>
      </w:hyperlink>
    </w:p>
    <w:p w:rsidR="5F6C72D1" w:rsidP="63F32711" w:rsidRDefault="5F6C72D1" w14:paraId="405A86DC" w14:textId="5503FAA9">
      <w:pPr>
        <w:rPr>
          <w:rFonts w:ascii="Roboto" w:hAnsi="Roboto" w:eastAsia="Aptos"/>
          <w:sz w:val="24"/>
          <w:szCs w:val="24"/>
        </w:rPr>
      </w:pPr>
      <w:hyperlink r:id="Rbf0a8919ab9f41c4">
        <w:r w:rsidRPr="63F32711" w:rsidR="5F6C72D1">
          <w:rPr>
            <w:rStyle w:val="Hyperlink"/>
            <w:rFonts w:ascii="Roboto" w:hAnsi="Roboto" w:eastAsia="Aptos"/>
            <w:b w:val="0"/>
            <w:bCs w:val="0"/>
            <w:i w:val="0"/>
            <w:iCs w:val="0"/>
            <w:strike w:val="0"/>
            <w:dstrike w:val="0"/>
            <w:noProof w:val="0"/>
            <w:sz w:val="24"/>
            <w:szCs w:val="24"/>
            <w:u w:val="none"/>
            <w:lang w:val="en-US"/>
          </w:rPr>
          <w:t>Weimar Republic Personality Profiles</w:t>
        </w:r>
      </w:hyperlink>
    </w:p>
    <w:p w:rsidR="5F6C72D1" w:rsidP="63F32711" w:rsidRDefault="5F6C72D1" w14:paraId="0408DAEB" w14:textId="15D5A504">
      <w:pPr>
        <w:rPr>
          <w:rFonts w:ascii="Roboto" w:hAnsi="Roboto" w:eastAsia="Aptos"/>
          <w:sz w:val="24"/>
          <w:szCs w:val="24"/>
        </w:rPr>
      </w:pPr>
      <w:hyperlink r:id="R0b741ddbc8004553">
        <w:r w:rsidRPr="63F32711" w:rsidR="5F6C72D1">
          <w:rPr>
            <w:rStyle w:val="Hyperlink"/>
            <w:rFonts w:ascii="Roboto" w:hAnsi="Roboto" w:eastAsia="Aptos"/>
            <w:b w:val="0"/>
            <w:bCs w:val="0"/>
            <w:i w:val="0"/>
            <w:iCs w:val="0"/>
            <w:strike w:val="0"/>
            <w:dstrike w:val="0"/>
            <w:noProof w:val="0"/>
            <w:sz w:val="24"/>
            <w:szCs w:val="24"/>
            <w:u w:val="none"/>
            <w:lang w:val="en-US"/>
          </w:rPr>
          <w:t>Weimar Republic Gallery Walk Section Headers</w:t>
        </w:r>
      </w:hyperlink>
    </w:p>
    <w:p w:rsidR="5F6C72D1" w:rsidP="63F32711" w:rsidRDefault="5F6C72D1" w14:paraId="26DDE1AB" w14:textId="3934CBBE">
      <w:pPr>
        <w:rPr>
          <w:rFonts w:ascii="Roboto" w:hAnsi="Roboto" w:eastAsia="Aptos"/>
          <w:sz w:val="24"/>
          <w:szCs w:val="24"/>
        </w:rPr>
      </w:pPr>
      <w:hyperlink r:id="R677b018d2fa24509">
        <w:r w:rsidRPr="63F32711" w:rsidR="5F6C72D1">
          <w:rPr>
            <w:rStyle w:val="Hyperlink"/>
            <w:rFonts w:ascii="Roboto" w:hAnsi="Roboto" w:eastAsia="Aptos"/>
            <w:b w:val="0"/>
            <w:bCs w:val="0"/>
            <w:i w:val="0"/>
            <w:iCs w:val="0"/>
            <w:strike w:val="0"/>
            <w:dstrike w:val="0"/>
            <w:noProof w:val="0"/>
            <w:sz w:val="24"/>
            <w:szCs w:val="24"/>
            <w:u w:val="none"/>
            <w:lang w:val="en-US"/>
          </w:rPr>
          <w:t>Weimar Republic Gallery Walk Documents</w:t>
        </w:r>
      </w:hyperlink>
    </w:p>
    <w:p w:rsidR="5F6C72D1" w:rsidP="63F32711" w:rsidRDefault="5F6C72D1" w14:paraId="5C663668" w14:textId="1E1477CD">
      <w:pPr>
        <w:rPr>
          <w:rFonts w:ascii="Roboto" w:hAnsi="Roboto" w:eastAsia="Aptos"/>
          <w:sz w:val="24"/>
          <w:szCs w:val="24"/>
        </w:rPr>
      </w:pPr>
      <w:hyperlink r:id="R5f14cbe493fd4d1f">
        <w:r w:rsidRPr="63F32711" w:rsidR="5F6C72D1">
          <w:rPr>
            <w:rStyle w:val="Hyperlink"/>
            <w:rFonts w:ascii="Roboto" w:hAnsi="Roboto" w:eastAsia="Aptos"/>
            <w:b w:val="0"/>
            <w:bCs w:val="0"/>
            <w:i w:val="0"/>
            <w:iCs w:val="0"/>
            <w:strike w:val="0"/>
            <w:dstrike w:val="0"/>
            <w:noProof w:val="0"/>
            <w:sz w:val="24"/>
            <w:szCs w:val="24"/>
            <w:u w:val="none"/>
            <w:lang w:val="en-US"/>
          </w:rPr>
          <w:t>Gleichschaltung Reading Notes Page</w:t>
        </w:r>
      </w:hyperlink>
    </w:p>
    <w:p w:rsidR="5F6C72D1" w:rsidP="63F32711" w:rsidRDefault="5F6C72D1" w14:paraId="501D6AA5" w14:textId="48EA5DB7">
      <w:pPr>
        <w:rPr>
          <w:rFonts w:ascii="Roboto" w:hAnsi="Roboto" w:eastAsia="Aptos"/>
          <w:sz w:val="24"/>
          <w:szCs w:val="24"/>
        </w:rPr>
      </w:pPr>
      <w:hyperlink r:id="Rb26e10c31578462b">
        <w:r w:rsidRPr="63F32711" w:rsidR="5F6C72D1">
          <w:rPr>
            <w:rStyle w:val="Hyperlink"/>
            <w:rFonts w:ascii="Roboto" w:hAnsi="Roboto" w:eastAsia="Aptos"/>
            <w:b w:val="0"/>
            <w:bCs w:val="0"/>
            <w:i w:val="0"/>
            <w:iCs w:val="0"/>
            <w:strike w:val="0"/>
            <w:dstrike w:val="0"/>
            <w:noProof w:val="0"/>
            <w:sz w:val="24"/>
            <w:szCs w:val="24"/>
            <w:u w:val="none"/>
            <w:lang w:val="en-US"/>
          </w:rPr>
          <w:t>Gleichschaltung Social Profiles - Benefits and Drawbacks</w:t>
        </w:r>
      </w:hyperlink>
    </w:p>
    <w:p w:rsidR="5F6C72D1" w:rsidP="63F32711" w:rsidRDefault="5F6C72D1" w14:paraId="02163AD6" w14:textId="5C2627AD">
      <w:pPr>
        <w:rPr>
          <w:rFonts w:ascii="Roboto" w:hAnsi="Roboto" w:eastAsia="Aptos"/>
          <w:sz w:val="24"/>
          <w:szCs w:val="24"/>
        </w:rPr>
      </w:pPr>
      <w:hyperlink r:id="Ra0769108b07f497f">
        <w:r w:rsidRPr="63F32711" w:rsidR="5F6C72D1">
          <w:rPr>
            <w:rStyle w:val="Hyperlink"/>
            <w:rFonts w:ascii="Roboto" w:hAnsi="Roboto" w:eastAsia="Aptos"/>
            <w:b w:val="0"/>
            <w:bCs w:val="0"/>
            <w:i w:val="0"/>
            <w:iCs w:val="0"/>
            <w:strike w:val="0"/>
            <w:dstrike w:val="0"/>
            <w:noProof w:val="0"/>
            <w:sz w:val="24"/>
            <w:szCs w:val="24"/>
            <w:u w:val="none"/>
            <w:lang w:val="en-US"/>
          </w:rPr>
          <w:t>State of Deception - Exploring Nazi Propaganda Activity</w:t>
        </w:r>
      </w:hyperlink>
    </w:p>
    <w:p w:rsidR="5F6C72D1" w:rsidP="63F32711" w:rsidRDefault="5F6C72D1" w14:paraId="53533767" w14:textId="4AC4F6DB">
      <w:pPr>
        <w:rPr>
          <w:rFonts w:ascii="Roboto" w:hAnsi="Roboto" w:eastAsia="Aptos"/>
          <w:sz w:val="24"/>
          <w:szCs w:val="24"/>
        </w:rPr>
      </w:pPr>
      <w:hyperlink r:id="R7c90c2d247ee4794">
        <w:r w:rsidRPr="63F32711" w:rsidR="5F6C72D1">
          <w:rPr>
            <w:rStyle w:val="Hyperlink"/>
            <w:rFonts w:ascii="Roboto" w:hAnsi="Roboto" w:eastAsia="Aptos"/>
            <w:b w:val="0"/>
            <w:bCs w:val="0"/>
            <w:i w:val="0"/>
            <w:iCs w:val="0"/>
            <w:strike w:val="0"/>
            <w:dstrike w:val="0"/>
            <w:noProof w:val="0"/>
            <w:sz w:val="24"/>
            <w:szCs w:val="24"/>
            <w:u w:val="none"/>
            <w:lang w:val="en-US"/>
          </w:rPr>
          <w:t>Paper 2 - Hitler Prompts</w:t>
        </w:r>
      </w:hyperlink>
    </w:p>
    <w:p w:rsidR="5F6C72D1" w:rsidP="63F32711" w:rsidRDefault="5F6C72D1" w14:paraId="75EBE3C3" w14:textId="79D02E36">
      <w:pPr>
        <w:rPr>
          <w:rFonts w:ascii="Roboto" w:hAnsi="Roboto" w:eastAsia="Aptos"/>
          <w:sz w:val="24"/>
          <w:szCs w:val="24"/>
        </w:rPr>
      </w:pPr>
      <w:hyperlink r:id="R94c042c776454cea">
        <w:r w:rsidRPr="63F32711" w:rsidR="5F6C72D1">
          <w:rPr>
            <w:rStyle w:val="Hyperlink"/>
            <w:rFonts w:ascii="Roboto" w:hAnsi="Roboto" w:eastAsia="Aptos"/>
            <w:b w:val="0"/>
            <w:bCs w:val="0"/>
            <w:i w:val="0"/>
            <w:iCs w:val="0"/>
            <w:strike w:val="0"/>
            <w:dstrike w:val="0"/>
            <w:noProof w:val="0"/>
            <w:sz w:val="24"/>
            <w:szCs w:val="24"/>
            <w:u w:val="none"/>
            <w:lang w:val="en-US"/>
          </w:rPr>
          <w:t>Hitler Notes Packet (for student completion)</w:t>
        </w:r>
      </w:hyperlink>
    </w:p>
    <w:p w:rsidR="5F6C72D1" w:rsidP="63F32711" w:rsidRDefault="5F6C72D1" w14:paraId="5E03BA6B" w14:textId="5814E24A">
      <w:pPr>
        <w:rPr>
          <w:rFonts w:ascii="Roboto" w:hAnsi="Roboto" w:eastAsia="Aptos"/>
          <w:sz w:val="24"/>
          <w:szCs w:val="24"/>
        </w:rPr>
      </w:pPr>
      <w:hyperlink r:id="R5f632d42b5b74d5a">
        <w:r w:rsidRPr="63F32711" w:rsidR="5F6C72D1">
          <w:rPr>
            <w:rStyle w:val="Hyperlink"/>
            <w:rFonts w:ascii="Roboto" w:hAnsi="Roboto" w:eastAsia="Aptos"/>
            <w:b w:val="0"/>
            <w:bCs w:val="0"/>
            <w:i w:val="0"/>
            <w:iCs w:val="0"/>
            <w:strike w:val="0"/>
            <w:dstrike w:val="0"/>
            <w:noProof w:val="0"/>
            <w:sz w:val="24"/>
            <w:szCs w:val="24"/>
            <w:u w:val="none"/>
            <w:lang w:val="en-US"/>
          </w:rPr>
          <w:t>Hitler Notes (for student use to help on Notes Packet)</w:t>
        </w:r>
      </w:hyperlink>
    </w:p>
    <w:p w:rsidR="5F6C72D1" w:rsidP="63F32711" w:rsidRDefault="5F6C72D1" w14:paraId="7F4B44D4" w14:textId="5AA9BA76">
      <w:pPr>
        <w:rPr>
          <w:rFonts w:ascii="Roboto" w:hAnsi="Roboto" w:eastAsia="Aptos"/>
          <w:sz w:val="24"/>
          <w:szCs w:val="24"/>
        </w:rPr>
      </w:pPr>
      <w:hyperlink r:id="R9180c3df3364414a">
        <w:r w:rsidRPr="63F32711" w:rsidR="5F6C72D1">
          <w:rPr>
            <w:rStyle w:val="Hyperlink"/>
            <w:rFonts w:ascii="Roboto" w:hAnsi="Roboto" w:eastAsia="Aptos"/>
            <w:b w:val="0"/>
            <w:bCs w:val="0"/>
            <w:i w:val="0"/>
            <w:iCs w:val="0"/>
            <w:strike w:val="0"/>
            <w:dstrike w:val="0"/>
            <w:noProof w:val="0"/>
            <w:sz w:val="24"/>
            <w:szCs w:val="24"/>
            <w:u w:val="none"/>
            <w:lang w:val="en-US"/>
          </w:rPr>
          <w:t>Hitler ID List</w:t>
        </w:r>
      </w:hyperlink>
    </w:p>
    <w:p w:rsidR="5F6C72D1" w:rsidP="63F32711" w:rsidRDefault="5F6C72D1" w14:paraId="09B27A97" w14:textId="6B136026">
      <w:pPr>
        <w:rPr>
          <w:rFonts w:ascii="Roboto" w:hAnsi="Roboto" w:eastAsia="Aptos"/>
          <w:sz w:val="24"/>
          <w:szCs w:val="24"/>
        </w:rPr>
      </w:pPr>
      <w:hyperlink r:id="Ra720a84663e549cb">
        <w:r w:rsidRPr="63F32711" w:rsidR="5F6C72D1">
          <w:rPr>
            <w:rStyle w:val="Hyperlink"/>
            <w:rFonts w:ascii="Roboto" w:hAnsi="Roboto" w:eastAsia="Aptos"/>
            <w:b w:val="0"/>
            <w:bCs w:val="0"/>
            <w:i w:val="0"/>
            <w:iCs w:val="0"/>
            <w:strike w:val="0"/>
            <w:dstrike w:val="0"/>
            <w:noProof w:val="0"/>
            <w:sz w:val="24"/>
            <w:szCs w:val="24"/>
            <w:u w:val="none"/>
            <w:lang w:val="en-US"/>
          </w:rPr>
          <w:t>Hitler Rise to Power and In Power Timeline</w:t>
        </w:r>
      </w:hyperlink>
    </w:p>
    <w:p w:rsidR="5F6C72D1" w:rsidP="63F32711" w:rsidRDefault="5F6C72D1" w14:paraId="48D4FA00" w14:textId="28C67364">
      <w:pPr>
        <w:rPr>
          <w:rFonts w:ascii="Roboto" w:hAnsi="Roboto" w:eastAsia="Aptos"/>
          <w:b w:val="0"/>
          <w:bCs w:val="0"/>
          <w:i w:val="0"/>
          <w:iCs w:val="0"/>
          <w:strike w:val="0"/>
          <w:dstrike w:val="0"/>
          <w:noProof w:val="0"/>
          <w:color w:val="000000" w:themeColor="text1" w:themeTint="FF" w:themeShade="FF"/>
          <w:sz w:val="24"/>
          <w:szCs w:val="24"/>
          <w:u w:val="none"/>
          <w:lang w:val="en-US"/>
        </w:rPr>
      </w:pPr>
      <w:r w:rsidRPr="63F32711" w:rsidR="5F6C72D1">
        <w:rPr>
          <w:rFonts w:ascii="Roboto" w:hAnsi="Roboto" w:eastAsia="Aptos"/>
          <w:b w:val="0"/>
          <w:bCs w:val="0"/>
          <w:i w:val="0"/>
          <w:iCs w:val="0"/>
          <w:strike w:val="0"/>
          <w:dstrike w:val="0"/>
          <w:noProof w:val="0"/>
          <w:color w:val="000000" w:themeColor="text1" w:themeTint="FF" w:themeShade="FF"/>
          <w:sz w:val="24"/>
          <w:szCs w:val="24"/>
          <w:u w:val="none"/>
          <w:lang w:val="en-US"/>
        </w:rPr>
        <w:t>Authoritarian States 2</w:t>
      </w:r>
      <w:r w:rsidRPr="63F32711" w:rsidR="5F6C72D1">
        <w:rPr>
          <w:rFonts w:ascii="Roboto" w:hAnsi="Roboto" w:eastAsia="Aptos"/>
          <w:b w:val="0"/>
          <w:bCs w:val="0"/>
          <w:i w:val="0"/>
          <w:iCs w:val="0"/>
          <w:strike w:val="0"/>
          <w:dstrike w:val="0"/>
          <w:noProof w:val="0"/>
          <w:color w:val="000000" w:themeColor="text1" w:themeTint="FF" w:themeShade="FF"/>
          <w:sz w:val="24"/>
          <w:szCs w:val="24"/>
          <w:u w:val="none"/>
          <w:vertAlign w:val="superscript"/>
          <w:lang w:val="en-US"/>
        </w:rPr>
        <w:t>nd</w:t>
      </w:r>
      <w:r w:rsidRPr="63F32711" w:rsidR="5F6C72D1">
        <w:rPr>
          <w:rFonts w:ascii="Roboto" w:hAnsi="Roboto" w:eastAsia="Aptos"/>
          <w:b w:val="0"/>
          <w:bCs w:val="0"/>
          <w:i w:val="0"/>
          <w:iCs w:val="0"/>
          <w:strike w:val="0"/>
          <w:dstrike w:val="0"/>
          <w:noProof w:val="0"/>
          <w:color w:val="000000" w:themeColor="text1" w:themeTint="FF" w:themeShade="FF"/>
          <w:sz w:val="24"/>
          <w:szCs w:val="24"/>
          <w:u w:val="none"/>
          <w:lang w:val="en-US"/>
        </w:rPr>
        <w:t xml:space="preserve"> Ed. Michael Lynch</w:t>
      </w:r>
    </w:p>
    <w:p w:rsidR="5F6C72D1" w:rsidP="63F32711" w:rsidRDefault="5F6C72D1" w14:paraId="3D62AED6" w14:textId="302DBBC9">
      <w:pPr>
        <w:rPr>
          <w:rFonts w:ascii="Roboto" w:hAnsi="Roboto" w:eastAsia="Aptos"/>
          <w:sz w:val="24"/>
          <w:szCs w:val="24"/>
        </w:rPr>
      </w:pPr>
      <w:hyperlink r:id="R4bf5e6b97bfa4a58">
        <w:r w:rsidRPr="63F32711" w:rsidR="5F6C72D1">
          <w:rPr>
            <w:rStyle w:val="Hyperlink"/>
            <w:rFonts w:ascii="Roboto" w:hAnsi="Roboto" w:eastAsia="Aptos"/>
            <w:b w:val="0"/>
            <w:bCs w:val="0"/>
            <w:i w:val="0"/>
            <w:iCs w:val="0"/>
            <w:strike w:val="0"/>
            <w:dstrike w:val="0"/>
            <w:noProof w:val="0"/>
            <w:sz w:val="24"/>
            <w:szCs w:val="24"/>
            <w:u w:val="none"/>
            <w:lang w:val="en-US"/>
          </w:rPr>
          <w:t>https://4.files.edl.io/741b/05/05/19/200606-ca4f38c0-58f8-48cd-8b26-82b13f9b939c.pdf</w:t>
        </w:r>
      </w:hyperlink>
    </w:p>
    <w:p w:rsidR="5F6C72D1" w:rsidP="63F32711" w:rsidRDefault="5F6C72D1" w14:paraId="1ABD782F" w14:textId="3248643D">
      <w:pPr>
        <w:rPr>
          <w:rFonts w:ascii="Roboto" w:hAnsi="Roboto" w:eastAsia="Aptos"/>
          <w:sz w:val="24"/>
          <w:szCs w:val="24"/>
        </w:rPr>
      </w:pPr>
      <w:hyperlink r:id="R9a08c8cb98ce4cb6">
        <w:r w:rsidRPr="63F32711" w:rsidR="5F6C72D1">
          <w:rPr>
            <w:rStyle w:val="Hyperlink"/>
            <w:rFonts w:ascii="Roboto" w:hAnsi="Roboto" w:eastAsia="Aptos"/>
            <w:b w:val="0"/>
            <w:bCs w:val="0"/>
            <w:i w:val="0"/>
            <w:iCs w:val="0"/>
            <w:strike w:val="0"/>
            <w:dstrike w:val="0"/>
            <w:noProof w:val="0"/>
            <w:sz w:val="24"/>
            <w:szCs w:val="24"/>
            <w:u w:val="none"/>
            <w:lang w:val="en-US"/>
          </w:rPr>
          <w:t>https://www.activehistory.co.uk/Miscellaneous/menus/IB/random_q_generator/</w:t>
        </w:r>
      </w:hyperlink>
    </w:p>
    <w:p w:rsidR="5F6C72D1" w:rsidP="63F32711" w:rsidRDefault="5F6C72D1" w14:paraId="4129D394" w14:textId="30973AFD">
      <w:pPr>
        <w:rPr>
          <w:rFonts w:ascii="Roboto" w:hAnsi="Roboto" w:eastAsia="Aptos"/>
          <w:sz w:val="24"/>
          <w:szCs w:val="24"/>
        </w:rPr>
      </w:pPr>
      <w:hyperlink r:id="R93e5d53d3e104b6c">
        <w:r w:rsidRPr="63F32711" w:rsidR="5F6C72D1">
          <w:rPr>
            <w:rStyle w:val="Hyperlink"/>
            <w:rFonts w:ascii="Roboto" w:hAnsi="Roboto" w:eastAsia="Aptos"/>
            <w:b w:val="0"/>
            <w:bCs w:val="0"/>
            <w:i w:val="0"/>
            <w:iCs w:val="0"/>
            <w:strike w:val="0"/>
            <w:dstrike w:val="0"/>
            <w:noProof w:val="0"/>
            <w:sz w:val="24"/>
            <w:szCs w:val="24"/>
            <w:u w:val="none"/>
            <w:lang w:val="en-US"/>
          </w:rPr>
          <w:t>http://www.islandschoolhistory.com/paper-2-authoritarian-states.html</w:t>
        </w:r>
      </w:hyperlink>
    </w:p>
    <w:p w:rsidR="0094117E" w:rsidP="0094117E" w:rsidRDefault="0094117E" w14:paraId="51C64CA4" w14:textId="0564C3C8">
      <w:pPr>
        <w:pStyle w:val="Heading1"/>
      </w:pPr>
      <w:r>
        <w:br w:type="column"/>
      </w:r>
    </w:p>
    <w:p w:rsidRPr="0094117E" w:rsidR="0094117E" w:rsidP="0094117E" w:rsidRDefault="0094117E" w14:paraId="6E856C13" w14:textId="168F10E2">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10ce7d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6e8a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20B0C0C"/>
    <w:rsid w:val="022FBD7C"/>
    <w:rsid w:val="025E3BD6"/>
    <w:rsid w:val="02C8E061"/>
    <w:rsid w:val="062377E8"/>
    <w:rsid w:val="082F3369"/>
    <w:rsid w:val="1296C845"/>
    <w:rsid w:val="146DA4C7"/>
    <w:rsid w:val="1DB9315F"/>
    <w:rsid w:val="1EC7EB0D"/>
    <w:rsid w:val="21AC6090"/>
    <w:rsid w:val="21E0630C"/>
    <w:rsid w:val="26A78EEF"/>
    <w:rsid w:val="2D0B0719"/>
    <w:rsid w:val="2FC90447"/>
    <w:rsid w:val="34910BF2"/>
    <w:rsid w:val="3B2227F9"/>
    <w:rsid w:val="3B8FC5EC"/>
    <w:rsid w:val="3BE65040"/>
    <w:rsid w:val="43092CFF"/>
    <w:rsid w:val="432B7582"/>
    <w:rsid w:val="43946B5D"/>
    <w:rsid w:val="4706FBAB"/>
    <w:rsid w:val="50EF6A69"/>
    <w:rsid w:val="530E229D"/>
    <w:rsid w:val="575DB3DF"/>
    <w:rsid w:val="58BFD887"/>
    <w:rsid w:val="5F6C72D1"/>
    <w:rsid w:val="6296F0C9"/>
    <w:rsid w:val="63F32711"/>
    <w:rsid w:val="67826061"/>
    <w:rsid w:val="682EA7C2"/>
    <w:rsid w:val="69ABFE59"/>
    <w:rsid w:val="6AA1A0E1"/>
    <w:rsid w:val="6B4E32FB"/>
    <w:rsid w:val="6B5A8C0D"/>
    <w:rsid w:val="70438FE4"/>
    <w:rsid w:val="71228804"/>
    <w:rsid w:val="732FD8A2"/>
    <w:rsid w:val="771482E9"/>
    <w:rsid w:val="7C4DBF17"/>
    <w:rsid w:val="7D098826"/>
    <w:rsid w:val="7FD3C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63F3271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_SMi_-pImWikMrGqA-uOPc6w89pCToH9fX_D23cTJk/edit?tab=t.0" TargetMode="External" Id="Recde6238ad1c46c7" /><Relationship Type="http://schemas.openxmlformats.org/officeDocument/2006/relationships/hyperlink" Target="https://docs.google.com/document/d/1alnUR3Rdzsb2KXbnp4KnwDAxOA4p3El4eNjl0hg8IhE/edit?tab=t.0" TargetMode="External" Id="Rddbf37b03ab442b4" /><Relationship Type="http://schemas.openxmlformats.org/officeDocument/2006/relationships/hyperlink" Target="https://docs.google.com/document/d/1jTbu16Q_Bi5KOylOwuwfRlcw3o5pvPw1ddogow9YHIc/edit?tab=t.0" TargetMode="External" Id="R41ecf5ac18184c7b" /><Relationship Type="http://schemas.openxmlformats.org/officeDocument/2006/relationships/hyperlink" Target="https://docs.google.com/document/d/1pqFQ1UR2ke3o46OKA02_hJNcXw2Ky3YTfOLJ4enhhSE/edit?tab=t.0" TargetMode="External" Id="Ra9ab64c93081418e" /><Relationship Type="http://schemas.openxmlformats.org/officeDocument/2006/relationships/hyperlink" Target="https://docs.google.com/document/d/1OlyBdgmag_SBZvBDzJ0AeFF-B989zokP/edit" TargetMode="External" Id="R56d51aae69a6417a" /><Relationship Type="http://schemas.openxmlformats.org/officeDocument/2006/relationships/hyperlink" Target="https://drive.google.com/file/d/178JlWJvxnpWWCg3eQvd6Sc1256TyWv4z/view?usp=sharing" TargetMode="External" Id="R332c8196e0fa42e4" /><Relationship Type="http://schemas.openxmlformats.org/officeDocument/2006/relationships/hyperlink" Target="https://docs.google.com/document/d/1pqFQ1UR2ke3o46OKA02_hJNcXw2Ky3YTfOLJ4enhhSE/edit?tab=t.0" TargetMode="External" Id="Rbf0a8919ab9f41c4" /><Relationship Type="http://schemas.openxmlformats.org/officeDocument/2006/relationships/hyperlink" Target="https://docs.google.com/document/d/1vVgSNbGGUoPu_MvaOfRZ4JfFrLsvjA1jOMPjX45lvok/edit?tab=t.0" TargetMode="External" Id="R0b741ddbc8004553" /><Relationship Type="http://schemas.openxmlformats.org/officeDocument/2006/relationships/hyperlink" Target="https://docs.google.com/document/d/1alnUR3Rdzsb2KXbnp4KnwDAxOA4p3El4eNjl0hg8IhE/edit?tab=t.0" TargetMode="External" Id="R677b018d2fa24509" /><Relationship Type="http://schemas.openxmlformats.org/officeDocument/2006/relationships/hyperlink" Target="https://docs.google.com/document/d/1jTbu16Q_Bi5KOylOwuwfRlcw3o5pvPw1ddogow9YHIc/edit?tab=t.0" TargetMode="External" Id="R5f14cbe493fd4d1f" /><Relationship Type="http://schemas.openxmlformats.org/officeDocument/2006/relationships/hyperlink" Target="https://docs.google.com/document/d/1Fw0YvVSrdCzlvbXNA5qzPJP1DuxLArJfG9olNDOmlrY/edit?tab=t.0" TargetMode="External" Id="Rb26e10c31578462b" /><Relationship Type="http://schemas.openxmlformats.org/officeDocument/2006/relationships/hyperlink" Target="https://docs.google.com/document/d/1CDGN8fXa-U_4eeVJXtB1-Ew4cGeRMF6xwKeYdCRhbKE/edit?tab=t.0" TargetMode="External" Id="Ra0769108b07f497f" /><Relationship Type="http://schemas.openxmlformats.org/officeDocument/2006/relationships/hyperlink" Target="https://docs.google.com/document/d/1UQr5ZEnsMGFwiWPalaMeAVR96YlVMOQFUChSu2oiQE8/edit?tab=t.0" TargetMode="External" Id="R7c90c2d247ee4794" /><Relationship Type="http://schemas.openxmlformats.org/officeDocument/2006/relationships/hyperlink" Target="https://docs.google.com/document/d/1HTLiOJlXAu2AI1M9L8JfC-dhs2gU62Hi6TT9sTZr2uI/edit?tab=t.0" TargetMode="External" Id="R94c042c776454cea" /><Relationship Type="http://schemas.openxmlformats.org/officeDocument/2006/relationships/hyperlink" Target="https://docs.google.com/document/d/1AoFNgXrA_iwVD7ouBEYxPU9EhKtQs3h4sf00U8yNHE8/edit?tab=t.0" TargetMode="External" Id="R5f632d42b5b74d5a" /><Relationship Type="http://schemas.openxmlformats.org/officeDocument/2006/relationships/hyperlink" Target="https://docs.google.com/document/d/10cFpefcp2MMSPMajRKESslgbpn0EXnarFD4OukBdyGI/edit?tab=t.0" TargetMode="External" Id="R9180c3df3364414a" /><Relationship Type="http://schemas.openxmlformats.org/officeDocument/2006/relationships/hyperlink" Target="https://docs.google.com/document/d/1H5fHbe7-BMmd1c5Gfh7qIeMrW9DkaNqN5alBePmw91Q/edit?tab=t.0" TargetMode="External" Id="Ra720a84663e549cb" /><Relationship Type="http://schemas.openxmlformats.org/officeDocument/2006/relationships/hyperlink" Target="https://4.files.edl.io/741b/05/05/19/200606-ca4f38c0-58f8-48cd-8b26-82b13f9b939c.pdf" TargetMode="External" Id="R4bf5e6b97bfa4a58" /><Relationship Type="http://schemas.openxmlformats.org/officeDocument/2006/relationships/hyperlink" Target="https://www.activehistory.co.uk/Miscellaneous/menus/IB/random_q_generator/" TargetMode="External" Id="R9a08c8cb98ce4cb6" /><Relationship Type="http://schemas.openxmlformats.org/officeDocument/2006/relationships/hyperlink" Target="http://www.islandschoolhistory.com/paper-2-authoritarian-states.html" TargetMode="External" Id="R93e5d53d3e104b6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754DE1-DDB1-4ACC-B145-0FE88596367D}"/>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Osborne, Benjamin</cp:lastModifiedBy>
  <cp:revision>7</cp:revision>
  <dcterms:created xsi:type="dcterms:W3CDTF">2026-05-21T18:21:00Z</dcterms:created>
  <dcterms:modified xsi:type="dcterms:W3CDTF">2026-10-01T13:16:02Z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45</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